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9A979" w14:textId="06720ACE" w:rsidR="00511E90" w:rsidRDefault="00511E90" w:rsidP="00511E90">
      <w:pPr>
        <w:pStyle w:val="CRCoverPage"/>
        <w:tabs>
          <w:tab w:val="right" w:pos="9639"/>
        </w:tabs>
        <w:spacing w:after="0"/>
        <w:rPr>
          <w:b/>
          <w:i/>
          <w:noProof/>
          <w:sz w:val="28"/>
        </w:rPr>
      </w:pPr>
      <w:bookmarkStart w:id="0" w:name="_Toc3989676"/>
      <w:r>
        <w:rPr>
          <w:b/>
          <w:noProof/>
          <w:sz w:val="24"/>
        </w:rPr>
        <w:t>3GPP TSG-CT WG4 Meeting #94</w:t>
      </w:r>
      <w:r>
        <w:rPr>
          <w:b/>
          <w:i/>
          <w:noProof/>
          <w:sz w:val="28"/>
        </w:rPr>
        <w:tab/>
      </w:r>
      <w:r>
        <w:rPr>
          <w:b/>
          <w:noProof/>
          <w:sz w:val="24"/>
        </w:rPr>
        <w:t>C4-19</w:t>
      </w:r>
      <w:r w:rsidR="00A84E31">
        <w:rPr>
          <w:b/>
          <w:noProof/>
          <w:sz w:val="24"/>
        </w:rPr>
        <w:t>4511</w:t>
      </w:r>
    </w:p>
    <w:p w14:paraId="36874EE4" w14:textId="77777777" w:rsidR="00511E90" w:rsidRDefault="00511E90" w:rsidP="00511E9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E90" w14:paraId="590D4D2D" w14:textId="77777777" w:rsidTr="004E312A">
        <w:tc>
          <w:tcPr>
            <w:tcW w:w="9641" w:type="dxa"/>
            <w:gridSpan w:val="9"/>
            <w:tcBorders>
              <w:top w:val="single" w:sz="4" w:space="0" w:color="auto"/>
              <w:left w:val="single" w:sz="4" w:space="0" w:color="auto"/>
              <w:right w:val="single" w:sz="4" w:space="0" w:color="auto"/>
            </w:tcBorders>
          </w:tcPr>
          <w:p w14:paraId="7FEA42B0" w14:textId="77777777" w:rsidR="00511E90" w:rsidRDefault="00511E90" w:rsidP="004E312A">
            <w:pPr>
              <w:pStyle w:val="CRCoverPage"/>
              <w:spacing w:after="0"/>
              <w:jc w:val="right"/>
              <w:rPr>
                <w:i/>
                <w:noProof/>
              </w:rPr>
            </w:pPr>
            <w:r>
              <w:rPr>
                <w:i/>
                <w:noProof/>
                <w:sz w:val="14"/>
              </w:rPr>
              <w:t>CR-Form-v12.0</w:t>
            </w:r>
          </w:p>
        </w:tc>
      </w:tr>
      <w:tr w:rsidR="00511E90" w14:paraId="0C2917CD" w14:textId="77777777" w:rsidTr="004E312A">
        <w:tc>
          <w:tcPr>
            <w:tcW w:w="9641" w:type="dxa"/>
            <w:gridSpan w:val="9"/>
            <w:tcBorders>
              <w:left w:val="single" w:sz="4" w:space="0" w:color="auto"/>
              <w:right w:val="single" w:sz="4" w:space="0" w:color="auto"/>
            </w:tcBorders>
          </w:tcPr>
          <w:p w14:paraId="6E569F45" w14:textId="77777777" w:rsidR="00511E90" w:rsidRDefault="00511E90" w:rsidP="004E312A">
            <w:pPr>
              <w:pStyle w:val="CRCoverPage"/>
              <w:spacing w:after="0"/>
              <w:jc w:val="center"/>
              <w:rPr>
                <w:noProof/>
              </w:rPr>
            </w:pPr>
            <w:r>
              <w:rPr>
                <w:b/>
                <w:noProof/>
                <w:sz w:val="32"/>
              </w:rPr>
              <w:t>CHANGE REQUEST</w:t>
            </w:r>
          </w:p>
        </w:tc>
      </w:tr>
      <w:tr w:rsidR="00511E90" w14:paraId="75EC3765" w14:textId="77777777" w:rsidTr="004E312A">
        <w:tc>
          <w:tcPr>
            <w:tcW w:w="9641" w:type="dxa"/>
            <w:gridSpan w:val="9"/>
            <w:tcBorders>
              <w:left w:val="single" w:sz="4" w:space="0" w:color="auto"/>
              <w:right w:val="single" w:sz="4" w:space="0" w:color="auto"/>
            </w:tcBorders>
          </w:tcPr>
          <w:p w14:paraId="1F82BF28" w14:textId="77777777" w:rsidR="00511E90" w:rsidRDefault="00511E90" w:rsidP="004E312A">
            <w:pPr>
              <w:pStyle w:val="CRCoverPage"/>
              <w:spacing w:after="0"/>
              <w:rPr>
                <w:noProof/>
                <w:sz w:val="8"/>
                <w:szCs w:val="8"/>
              </w:rPr>
            </w:pPr>
          </w:p>
        </w:tc>
      </w:tr>
      <w:tr w:rsidR="00511E90" w14:paraId="232F23BC" w14:textId="77777777" w:rsidTr="004E312A">
        <w:tc>
          <w:tcPr>
            <w:tcW w:w="142" w:type="dxa"/>
            <w:tcBorders>
              <w:left w:val="single" w:sz="4" w:space="0" w:color="auto"/>
            </w:tcBorders>
          </w:tcPr>
          <w:p w14:paraId="0216240B" w14:textId="77777777" w:rsidR="00511E90" w:rsidRDefault="00511E90" w:rsidP="004E312A">
            <w:pPr>
              <w:pStyle w:val="CRCoverPage"/>
              <w:spacing w:after="0"/>
              <w:jc w:val="right"/>
              <w:rPr>
                <w:noProof/>
              </w:rPr>
            </w:pPr>
          </w:p>
        </w:tc>
        <w:tc>
          <w:tcPr>
            <w:tcW w:w="1559" w:type="dxa"/>
            <w:shd w:val="pct30" w:color="FFFF00" w:fill="auto"/>
          </w:tcPr>
          <w:p w14:paraId="26716156" w14:textId="2ADF81E7" w:rsidR="00511E90" w:rsidRPr="00410371" w:rsidRDefault="00511E90" w:rsidP="004E312A">
            <w:pPr>
              <w:pStyle w:val="CRCoverPage"/>
              <w:spacing w:after="0"/>
              <w:jc w:val="right"/>
              <w:rPr>
                <w:b/>
                <w:noProof/>
                <w:sz w:val="28"/>
              </w:rPr>
            </w:pPr>
            <w:r>
              <w:rPr>
                <w:b/>
                <w:noProof/>
                <w:sz w:val="28"/>
              </w:rPr>
              <w:t>29.504</w:t>
            </w:r>
          </w:p>
        </w:tc>
        <w:tc>
          <w:tcPr>
            <w:tcW w:w="709" w:type="dxa"/>
          </w:tcPr>
          <w:p w14:paraId="66AFE194" w14:textId="77777777" w:rsidR="00511E90" w:rsidRDefault="00511E90" w:rsidP="004E312A">
            <w:pPr>
              <w:pStyle w:val="CRCoverPage"/>
              <w:spacing w:after="0"/>
              <w:jc w:val="center"/>
              <w:rPr>
                <w:noProof/>
              </w:rPr>
            </w:pPr>
            <w:r>
              <w:rPr>
                <w:b/>
                <w:noProof/>
                <w:sz w:val="28"/>
              </w:rPr>
              <w:t>CR</w:t>
            </w:r>
          </w:p>
        </w:tc>
        <w:tc>
          <w:tcPr>
            <w:tcW w:w="1276" w:type="dxa"/>
            <w:shd w:val="pct30" w:color="FFFF00" w:fill="auto"/>
          </w:tcPr>
          <w:p w14:paraId="046DEA99" w14:textId="6443E58A" w:rsidR="00511E90" w:rsidRPr="00410371" w:rsidRDefault="00ED0729" w:rsidP="004E312A">
            <w:pPr>
              <w:pStyle w:val="CRCoverPage"/>
              <w:spacing w:after="0"/>
              <w:rPr>
                <w:noProof/>
              </w:rPr>
            </w:pPr>
            <w:r>
              <w:rPr>
                <w:b/>
                <w:noProof/>
                <w:sz w:val="28"/>
              </w:rPr>
              <w:t>0057</w:t>
            </w:r>
          </w:p>
        </w:tc>
        <w:tc>
          <w:tcPr>
            <w:tcW w:w="709" w:type="dxa"/>
          </w:tcPr>
          <w:p w14:paraId="07CD9E6A" w14:textId="77777777" w:rsidR="00511E90" w:rsidRDefault="00511E90" w:rsidP="004E312A">
            <w:pPr>
              <w:pStyle w:val="CRCoverPage"/>
              <w:tabs>
                <w:tab w:val="right" w:pos="625"/>
              </w:tabs>
              <w:spacing w:after="0"/>
              <w:jc w:val="center"/>
              <w:rPr>
                <w:noProof/>
              </w:rPr>
            </w:pPr>
            <w:r>
              <w:rPr>
                <w:b/>
                <w:bCs/>
                <w:noProof/>
                <w:sz w:val="28"/>
              </w:rPr>
              <w:t>rev</w:t>
            </w:r>
          </w:p>
        </w:tc>
        <w:tc>
          <w:tcPr>
            <w:tcW w:w="992" w:type="dxa"/>
            <w:shd w:val="pct30" w:color="FFFF00" w:fill="auto"/>
          </w:tcPr>
          <w:p w14:paraId="76431023" w14:textId="29B844E6" w:rsidR="00511E90" w:rsidRPr="00410371" w:rsidRDefault="00A84E31" w:rsidP="004E312A">
            <w:pPr>
              <w:pStyle w:val="CRCoverPage"/>
              <w:spacing w:after="0"/>
              <w:jc w:val="center"/>
              <w:rPr>
                <w:b/>
                <w:noProof/>
              </w:rPr>
            </w:pPr>
            <w:r>
              <w:rPr>
                <w:b/>
                <w:noProof/>
                <w:sz w:val="28"/>
              </w:rPr>
              <w:t>2</w:t>
            </w:r>
          </w:p>
        </w:tc>
        <w:tc>
          <w:tcPr>
            <w:tcW w:w="2410" w:type="dxa"/>
          </w:tcPr>
          <w:p w14:paraId="05CF016F" w14:textId="77777777" w:rsidR="00511E90" w:rsidRDefault="00511E90" w:rsidP="004E31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6B665" w14:textId="10519798" w:rsidR="00511E90" w:rsidRPr="00410371" w:rsidRDefault="00511E90" w:rsidP="004E312A">
            <w:pPr>
              <w:pStyle w:val="CRCoverPage"/>
              <w:spacing w:after="0"/>
              <w:jc w:val="center"/>
              <w:rPr>
                <w:noProof/>
                <w:sz w:val="28"/>
              </w:rPr>
            </w:pPr>
            <w:r>
              <w:rPr>
                <w:b/>
                <w:noProof/>
                <w:sz w:val="28"/>
              </w:rPr>
              <w:t>16.1.0</w:t>
            </w:r>
          </w:p>
        </w:tc>
        <w:tc>
          <w:tcPr>
            <w:tcW w:w="143" w:type="dxa"/>
            <w:tcBorders>
              <w:right w:val="single" w:sz="4" w:space="0" w:color="auto"/>
            </w:tcBorders>
          </w:tcPr>
          <w:p w14:paraId="72402DEF" w14:textId="77777777" w:rsidR="00511E90" w:rsidRDefault="00511E90" w:rsidP="004E312A">
            <w:pPr>
              <w:pStyle w:val="CRCoverPage"/>
              <w:spacing w:after="0"/>
              <w:rPr>
                <w:noProof/>
              </w:rPr>
            </w:pPr>
          </w:p>
        </w:tc>
      </w:tr>
      <w:tr w:rsidR="00511E90" w14:paraId="1704D86D" w14:textId="77777777" w:rsidTr="004E312A">
        <w:tc>
          <w:tcPr>
            <w:tcW w:w="9641" w:type="dxa"/>
            <w:gridSpan w:val="9"/>
            <w:tcBorders>
              <w:left w:val="single" w:sz="4" w:space="0" w:color="auto"/>
              <w:right w:val="single" w:sz="4" w:space="0" w:color="auto"/>
            </w:tcBorders>
          </w:tcPr>
          <w:p w14:paraId="627AAB27" w14:textId="77777777" w:rsidR="00511E90" w:rsidRDefault="00511E90" w:rsidP="004E312A">
            <w:pPr>
              <w:pStyle w:val="CRCoverPage"/>
              <w:spacing w:after="0"/>
              <w:rPr>
                <w:noProof/>
              </w:rPr>
            </w:pPr>
          </w:p>
        </w:tc>
      </w:tr>
      <w:tr w:rsidR="00511E90" w14:paraId="16A4149F" w14:textId="77777777" w:rsidTr="004E312A">
        <w:tc>
          <w:tcPr>
            <w:tcW w:w="9641" w:type="dxa"/>
            <w:gridSpan w:val="9"/>
            <w:tcBorders>
              <w:top w:val="single" w:sz="4" w:space="0" w:color="auto"/>
            </w:tcBorders>
          </w:tcPr>
          <w:p w14:paraId="2FEF9E99" w14:textId="77777777" w:rsidR="00511E90" w:rsidRPr="00F25D98" w:rsidRDefault="00511E90" w:rsidP="004E312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11E90" w14:paraId="3CCE08DD" w14:textId="77777777" w:rsidTr="004E312A">
        <w:tc>
          <w:tcPr>
            <w:tcW w:w="9641" w:type="dxa"/>
            <w:gridSpan w:val="9"/>
          </w:tcPr>
          <w:p w14:paraId="2FB7E4B7" w14:textId="77777777" w:rsidR="00511E90" w:rsidRDefault="00511E90" w:rsidP="004E312A">
            <w:pPr>
              <w:pStyle w:val="CRCoverPage"/>
              <w:spacing w:after="0"/>
              <w:rPr>
                <w:noProof/>
                <w:sz w:val="8"/>
                <w:szCs w:val="8"/>
              </w:rPr>
            </w:pPr>
          </w:p>
        </w:tc>
      </w:tr>
    </w:tbl>
    <w:p w14:paraId="4736CB98" w14:textId="77777777" w:rsidR="00511E90" w:rsidRDefault="00511E90" w:rsidP="00511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E90" w14:paraId="26F13427" w14:textId="77777777" w:rsidTr="004E312A">
        <w:tc>
          <w:tcPr>
            <w:tcW w:w="2835" w:type="dxa"/>
          </w:tcPr>
          <w:p w14:paraId="1C2D60BC" w14:textId="77777777" w:rsidR="00511E90" w:rsidRDefault="00511E90" w:rsidP="004E312A">
            <w:pPr>
              <w:pStyle w:val="CRCoverPage"/>
              <w:tabs>
                <w:tab w:val="right" w:pos="2751"/>
              </w:tabs>
              <w:spacing w:after="0"/>
              <w:rPr>
                <w:b/>
                <w:i/>
                <w:noProof/>
              </w:rPr>
            </w:pPr>
            <w:r>
              <w:rPr>
                <w:b/>
                <w:i/>
                <w:noProof/>
              </w:rPr>
              <w:t>Proposed change affects:</w:t>
            </w:r>
          </w:p>
        </w:tc>
        <w:tc>
          <w:tcPr>
            <w:tcW w:w="1418" w:type="dxa"/>
          </w:tcPr>
          <w:p w14:paraId="13E4CFF6" w14:textId="77777777" w:rsidR="00511E90" w:rsidRDefault="00511E90" w:rsidP="004E31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AC4AB" w14:textId="77777777" w:rsidR="00511E90" w:rsidRDefault="00511E90" w:rsidP="004E312A">
            <w:pPr>
              <w:pStyle w:val="CRCoverPage"/>
              <w:spacing w:after="0"/>
              <w:jc w:val="center"/>
              <w:rPr>
                <w:b/>
                <w:caps/>
                <w:noProof/>
              </w:rPr>
            </w:pPr>
          </w:p>
        </w:tc>
        <w:tc>
          <w:tcPr>
            <w:tcW w:w="709" w:type="dxa"/>
            <w:tcBorders>
              <w:left w:val="single" w:sz="4" w:space="0" w:color="auto"/>
            </w:tcBorders>
          </w:tcPr>
          <w:p w14:paraId="5427A5B8" w14:textId="77777777" w:rsidR="00511E90" w:rsidRDefault="00511E90" w:rsidP="004E31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0D5645" w14:textId="77777777" w:rsidR="00511E90" w:rsidRDefault="00511E90" w:rsidP="004E312A">
            <w:pPr>
              <w:pStyle w:val="CRCoverPage"/>
              <w:spacing w:after="0"/>
              <w:jc w:val="center"/>
              <w:rPr>
                <w:b/>
                <w:caps/>
                <w:noProof/>
              </w:rPr>
            </w:pPr>
          </w:p>
        </w:tc>
        <w:tc>
          <w:tcPr>
            <w:tcW w:w="2126" w:type="dxa"/>
          </w:tcPr>
          <w:p w14:paraId="6AB3410C" w14:textId="77777777" w:rsidR="00511E90" w:rsidRDefault="00511E90" w:rsidP="004E31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35B19" w14:textId="77777777" w:rsidR="00511E90" w:rsidRDefault="00511E90" w:rsidP="004E312A">
            <w:pPr>
              <w:pStyle w:val="CRCoverPage"/>
              <w:spacing w:after="0"/>
              <w:jc w:val="center"/>
              <w:rPr>
                <w:b/>
                <w:caps/>
                <w:noProof/>
              </w:rPr>
            </w:pPr>
          </w:p>
        </w:tc>
        <w:tc>
          <w:tcPr>
            <w:tcW w:w="1418" w:type="dxa"/>
            <w:tcBorders>
              <w:left w:val="nil"/>
            </w:tcBorders>
          </w:tcPr>
          <w:p w14:paraId="3C5AC3F2" w14:textId="77777777" w:rsidR="00511E90" w:rsidRDefault="00511E90" w:rsidP="004E31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BEA1E" w14:textId="77777777" w:rsidR="00511E90" w:rsidRDefault="00511E90" w:rsidP="004E312A">
            <w:pPr>
              <w:pStyle w:val="CRCoverPage"/>
              <w:spacing w:after="0"/>
              <w:rPr>
                <w:b/>
                <w:bCs/>
                <w:caps/>
                <w:noProof/>
              </w:rPr>
            </w:pPr>
            <w:r>
              <w:rPr>
                <w:b/>
                <w:bCs/>
                <w:caps/>
                <w:noProof/>
              </w:rPr>
              <w:t>X</w:t>
            </w:r>
          </w:p>
        </w:tc>
      </w:tr>
    </w:tbl>
    <w:p w14:paraId="0E6A78F0" w14:textId="77777777" w:rsidR="00511E90" w:rsidRDefault="00511E90" w:rsidP="00511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E90" w14:paraId="2CC28D04" w14:textId="77777777" w:rsidTr="004E312A">
        <w:tc>
          <w:tcPr>
            <w:tcW w:w="9640" w:type="dxa"/>
            <w:gridSpan w:val="11"/>
          </w:tcPr>
          <w:p w14:paraId="25AE5A15" w14:textId="77777777" w:rsidR="00511E90" w:rsidRDefault="00511E90" w:rsidP="004E312A">
            <w:pPr>
              <w:pStyle w:val="CRCoverPage"/>
              <w:spacing w:after="0"/>
              <w:rPr>
                <w:noProof/>
                <w:sz w:val="8"/>
                <w:szCs w:val="8"/>
              </w:rPr>
            </w:pPr>
          </w:p>
        </w:tc>
      </w:tr>
      <w:tr w:rsidR="00511E90" w14:paraId="32020856" w14:textId="77777777" w:rsidTr="004E312A">
        <w:tc>
          <w:tcPr>
            <w:tcW w:w="1843" w:type="dxa"/>
            <w:tcBorders>
              <w:top w:val="single" w:sz="4" w:space="0" w:color="auto"/>
              <w:left w:val="single" w:sz="4" w:space="0" w:color="auto"/>
            </w:tcBorders>
          </w:tcPr>
          <w:p w14:paraId="3EA8A92F" w14:textId="77777777" w:rsidR="00511E90" w:rsidRDefault="00511E90" w:rsidP="004E31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F4048" w14:textId="254A9EE5" w:rsidR="00511E90" w:rsidRDefault="00894699" w:rsidP="004E312A">
            <w:pPr>
              <w:pStyle w:val="CRCoverPage"/>
              <w:spacing w:after="0"/>
              <w:ind w:left="100"/>
              <w:rPr>
                <w:noProof/>
              </w:rPr>
            </w:pPr>
            <w:r>
              <w:rPr>
                <w:noProof/>
              </w:rPr>
              <w:t>Clarification on Implicit Subscriptions to Notifications</w:t>
            </w:r>
          </w:p>
        </w:tc>
      </w:tr>
      <w:tr w:rsidR="00511E90" w14:paraId="6916D9EC" w14:textId="77777777" w:rsidTr="004E312A">
        <w:tc>
          <w:tcPr>
            <w:tcW w:w="1843" w:type="dxa"/>
            <w:tcBorders>
              <w:left w:val="single" w:sz="4" w:space="0" w:color="auto"/>
            </w:tcBorders>
          </w:tcPr>
          <w:p w14:paraId="1306A097" w14:textId="77777777" w:rsidR="00511E90" w:rsidRDefault="00511E90" w:rsidP="004E312A">
            <w:pPr>
              <w:pStyle w:val="CRCoverPage"/>
              <w:spacing w:after="0"/>
              <w:rPr>
                <w:b/>
                <w:i/>
                <w:noProof/>
                <w:sz w:val="8"/>
                <w:szCs w:val="8"/>
              </w:rPr>
            </w:pPr>
          </w:p>
        </w:tc>
        <w:tc>
          <w:tcPr>
            <w:tcW w:w="7797" w:type="dxa"/>
            <w:gridSpan w:val="10"/>
            <w:tcBorders>
              <w:right w:val="single" w:sz="4" w:space="0" w:color="auto"/>
            </w:tcBorders>
          </w:tcPr>
          <w:p w14:paraId="004B7011" w14:textId="77777777" w:rsidR="00511E90" w:rsidRDefault="00511E90" w:rsidP="004E312A">
            <w:pPr>
              <w:pStyle w:val="CRCoverPage"/>
              <w:spacing w:after="0"/>
              <w:rPr>
                <w:noProof/>
                <w:sz w:val="8"/>
                <w:szCs w:val="8"/>
              </w:rPr>
            </w:pPr>
          </w:p>
        </w:tc>
      </w:tr>
      <w:tr w:rsidR="00511E90" w14:paraId="6F346E3A" w14:textId="77777777" w:rsidTr="004E312A">
        <w:tc>
          <w:tcPr>
            <w:tcW w:w="1843" w:type="dxa"/>
            <w:tcBorders>
              <w:left w:val="single" w:sz="4" w:space="0" w:color="auto"/>
            </w:tcBorders>
          </w:tcPr>
          <w:p w14:paraId="2CB310D9" w14:textId="77777777" w:rsidR="00511E90" w:rsidRDefault="00511E90" w:rsidP="004E31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9A1C16" w14:textId="1D5229E7" w:rsidR="00511E90" w:rsidRDefault="00511E90" w:rsidP="004E312A">
            <w:pPr>
              <w:pStyle w:val="CRCoverPage"/>
              <w:spacing w:after="0"/>
              <w:ind w:left="100"/>
              <w:rPr>
                <w:noProof/>
              </w:rPr>
            </w:pPr>
            <w:r>
              <w:rPr>
                <w:noProof/>
              </w:rPr>
              <w:t>Nokia, Nokia Shanghai Bell</w:t>
            </w:r>
          </w:p>
        </w:tc>
      </w:tr>
      <w:tr w:rsidR="00511E90" w14:paraId="0F3AAD44" w14:textId="77777777" w:rsidTr="004E312A">
        <w:tc>
          <w:tcPr>
            <w:tcW w:w="1843" w:type="dxa"/>
            <w:tcBorders>
              <w:left w:val="single" w:sz="4" w:space="0" w:color="auto"/>
            </w:tcBorders>
          </w:tcPr>
          <w:p w14:paraId="49759930" w14:textId="77777777" w:rsidR="00511E90" w:rsidRDefault="00511E90" w:rsidP="004E31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82927D" w14:textId="77777777" w:rsidR="00511E90" w:rsidRDefault="00511E90" w:rsidP="004E312A">
            <w:pPr>
              <w:pStyle w:val="CRCoverPage"/>
              <w:spacing w:after="0"/>
              <w:ind w:left="100"/>
              <w:rPr>
                <w:noProof/>
              </w:rPr>
            </w:pPr>
            <w:r>
              <w:rPr>
                <w:noProof/>
              </w:rPr>
              <w:t>CT4</w:t>
            </w:r>
          </w:p>
        </w:tc>
      </w:tr>
      <w:tr w:rsidR="00511E90" w14:paraId="193AEDC5" w14:textId="77777777" w:rsidTr="004E312A">
        <w:tc>
          <w:tcPr>
            <w:tcW w:w="1843" w:type="dxa"/>
            <w:tcBorders>
              <w:left w:val="single" w:sz="4" w:space="0" w:color="auto"/>
            </w:tcBorders>
          </w:tcPr>
          <w:p w14:paraId="5915B3BD" w14:textId="77777777" w:rsidR="00511E90" w:rsidRDefault="00511E90" w:rsidP="004E312A">
            <w:pPr>
              <w:pStyle w:val="CRCoverPage"/>
              <w:spacing w:after="0"/>
              <w:rPr>
                <w:b/>
                <w:i/>
                <w:noProof/>
                <w:sz w:val="8"/>
                <w:szCs w:val="8"/>
              </w:rPr>
            </w:pPr>
          </w:p>
        </w:tc>
        <w:tc>
          <w:tcPr>
            <w:tcW w:w="7797" w:type="dxa"/>
            <w:gridSpan w:val="10"/>
            <w:tcBorders>
              <w:right w:val="single" w:sz="4" w:space="0" w:color="auto"/>
            </w:tcBorders>
          </w:tcPr>
          <w:p w14:paraId="309D2FAE" w14:textId="77777777" w:rsidR="00511E90" w:rsidRDefault="00511E90" w:rsidP="004E312A">
            <w:pPr>
              <w:pStyle w:val="CRCoverPage"/>
              <w:spacing w:after="0"/>
              <w:rPr>
                <w:noProof/>
                <w:sz w:val="8"/>
                <w:szCs w:val="8"/>
              </w:rPr>
            </w:pPr>
          </w:p>
        </w:tc>
      </w:tr>
      <w:tr w:rsidR="00511E90" w14:paraId="259D53B3" w14:textId="77777777" w:rsidTr="004E312A">
        <w:tc>
          <w:tcPr>
            <w:tcW w:w="1843" w:type="dxa"/>
            <w:tcBorders>
              <w:left w:val="single" w:sz="4" w:space="0" w:color="auto"/>
            </w:tcBorders>
          </w:tcPr>
          <w:p w14:paraId="04C063F4" w14:textId="77777777" w:rsidR="00511E90" w:rsidRDefault="00511E90" w:rsidP="004E312A">
            <w:pPr>
              <w:pStyle w:val="CRCoverPage"/>
              <w:tabs>
                <w:tab w:val="right" w:pos="1759"/>
              </w:tabs>
              <w:spacing w:after="0"/>
              <w:rPr>
                <w:b/>
                <w:i/>
                <w:noProof/>
              </w:rPr>
            </w:pPr>
            <w:r>
              <w:rPr>
                <w:b/>
                <w:i/>
                <w:noProof/>
              </w:rPr>
              <w:t>Work item code:</w:t>
            </w:r>
          </w:p>
        </w:tc>
        <w:tc>
          <w:tcPr>
            <w:tcW w:w="3686" w:type="dxa"/>
            <w:gridSpan w:val="5"/>
            <w:shd w:val="pct30" w:color="FFFF00" w:fill="auto"/>
          </w:tcPr>
          <w:p w14:paraId="63C742C2" w14:textId="26819895" w:rsidR="00511E90" w:rsidRDefault="00511E90" w:rsidP="004E312A">
            <w:pPr>
              <w:pStyle w:val="CRCoverPage"/>
              <w:spacing w:after="0"/>
              <w:ind w:left="100"/>
              <w:rPr>
                <w:noProof/>
              </w:rPr>
            </w:pPr>
            <w:r>
              <w:rPr>
                <w:noProof/>
              </w:rPr>
              <w:t>SBIProtoc16</w:t>
            </w:r>
          </w:p>
        </w:tc>
        <w:tc>
          <w:tcPr>
            <w:tcW w:w="567" w:type="dxa"/>
            <w:tcBorders>
              <w:left w:val="nil"/>
            </w:tcBorders>
          </w:tcPr>
          <w:p w14:paraId="6E58F260" w14:textId="77777777" w:rsidR="00511E90" w:rsidRDefault="00511E90" w:rsidP="004E312A">
            <w:pPr>
              <w:pStyle w:val="CRCoverPage"/>
              <w:spacing w:after="0"/>
              <w:ind w:right="100"/>
              <w:rPr>
                <w:noProof/>
              </w:rPr>
            </w:pPr>
          </w:p>
        </w:tc>
        <w:tc>
          <w:tcPr>
            <w:tcW w:w="1417" w:type="dxa"/>
            <w:gridSpan w:val="3"/>
            <w:tcBorders>
              <w:left w:val="nil"/>
            </w:tcBorders>
          </w:tcPr>
          <w:p w14:paraId="65574E46" w14:textId="77777777" w:rsidR="00511E90" w:rsidRDefault="00511E90" w:rsidP="004E31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62C7F1" w14:textId="591FB608" w:rsidR="00511E90" w:rsidRDefault="00511E90" w:rsidP="004E312A">
            <w:pPr>
              <w:pStyle w:val="CRCoverPage"/>
              <w:spacing w:after="0"/>
              <w:ind w:left="100"/>
              <w:rPr>
                <w:noProof/>
              </w:rPr>
            </w:pPr>
            <w:r>
              <w:rPr>
                <w:noProof/>
              </w:rPr>
              <w:t>2019-</w:t>
            </w:r>
            <w:r w:rsidR="00CA50FE">
              <w:rPr>
                <w:noProof/>
              </w:rPr>
              <w:t>10</w:t>
            </w:r>
            <w:r>
              <w:rPr>
                <w:noProof/>
              </w:rPr>
              <w:t>-</w:t>
            </w:r>
            <w:r w:rsidR="00CA50FE">
              <w:rPr>
                <w:noProof/>
              </w:rPr>
              <w:t>10</w:t>
            </w:r>
          </w:p>
        </w:tc>
      </w:tr>
      <w:tr w:rsidR="00511E90" w14:paraId="4A1391BB" w14:textId="77777777" w:rsidTr="004E312A">
        <w:tc>
          <w:tcPr>
            <w:tcW w:w="1843" w:type="dxa"/>
            <w:tcBorders>
              <w:left w:val="single" w:sz="4" w:space="0" w:color="auto"/>
            </w:tcBorders>
          </w:tcPr>
          <w:p w14:paraId="1FA0CA21" w14:textId="77777777" w:rsidR="00511E90" w:rsidRDefault="00511E90" w:rsidP="004E312A">
            <w:pPr>
              <w:pStyle w:val="CRCoverPage"/>
              <w:spacing w:after="0"/>
              <w:rPr>
                <w:b/>
                <w:i/>
                <w:noProof/>
                <w:sz w:val="8"/>
                <w:szCs w:val="8"/>
              </w:rPr>
            </w:pPr>
          </w:p>
        </w:tc>
        <w:tc>
          <w:tcPr>
            <w:tcW w:w="1986" w:type="dxa"/>
            <w:gridSpan w:val="4"/>
          </w:tcPr>
          <w:p w14:paraId="76770E21" w14:textId="77777777" w:rsidR="00511E90" w:rsidRDefault="00511E90" w:rsidP="004E312A">
            <w:pPr>
              <w:pStyle w:val="CRCoverPage"/>
              <w:spacing w:after="0"/>
              <w:rPr>
                <w:noProof/>
                <w:sz w:val="8"/>
                <w:szCs w:val="8"/>
              </w:rPr>
            </w:pPr>
          </w:p>
        </w:tc>
        <w:tc>
          <w:tcPr>
            <w:tcW w:w="2267" w:type="dxa"/>
            <w:gridSpan w:val="2"/>
          </w:tcPr>
          <w:p w14:paraId="50660664" w14:textId="77777777" w:rsidR="00511E90" w:rsidRDefault="00511E90" w:rsidP="004E312A">
            <w:pPr>
              <w:pStyle w:val="CRCoverPage"/>
              <w:spacing w:after="0"/>
              <w:rPr>
                <w:noProof/>
                <w:sz w:val="8"/>
                <w:szCs w:val="8"/>
              </w:rPr>
            </w:pPr>
          </w:p>
        </w:tc>
        <w:tc>
          <w:tcPr>
            <w:tcW w:w="1417" w:type="dxa"/>
            <w:gridSpan w:val="3"/>
          </w:tcPr>
          <w:p w14:paraId="751014A6" w14:textId="77777777" w:rsidR="00511E90" w:rsidRDefault="00511E90" w:rsidP="004E312A">
            <w:pPr>
              <w:pStyle w:val="CRCoverPage"/>
              <w:spacing w:after="0"/>
              <w:rPr>
                <w:noProof/>
                <w:sz w:val="8"/>
                <w:szCs w:val="8"/>
              </w:rPr>
            </w:pPr>
          </w:p>
        </w:tc>
        <w:tc>
          <w:tcPr>
            <w:tcW w:w="2127" w:type="dxa"/>
            <w:tcBorders>
              <w:right w:val="single" w:sz="4" w:space="0" w:color="auto"/>
            </w:tcBorders>
          </w:tcPr>
          <w:p w14:paraId="04F51AD8" w14:textId="77777777" w:rsidR="00511E90" w:rsidRDefault="00511E90" w:rsidP="004E312A">
            <w:pPr>
              <w:pStyle w:val="CRCoverPage"/>
              <w:spacing w:after="0"/>
              <w:rPr>
                <w:noProof/>
                <w:sz w:val="8"/>
                <w:szCs w:val="8"/>
              </w:rPr>
            </w:pPr>
          </w:p>
        </w:tc>
      </w:tr>
      <w:tr w:rsidR="00511E90" w14:paraId="21DFF781" w14:textId="77777777" w:rsidTr="004E312A">
        <w:trPr>
          <w:cantSplit/>
        </w:trPr>
        <w:tc>
          <w:tcPr>
            <w:tcW w:w="1843" w:type="dxa"/>
            <w:tcBorders>
              <w:left w:val="single" w:sz="4" w:space="0" w:color="auto"/>
            </w:tcBorders>
          </w:tcPr>
          <w:p w14:paraId="6BCA94CA" w14:textId="77777777" w:rsidR="00511E90" w:rsidRDefault="00511E90" w:rsidP="004E312A">
            <w:pPr>
              <w:pStyle w:val="CRCoverPage"/>
              <w:tabs>
                <w:tab w:val="right" w:pos="1759"/>
              </w:tabs>
              <w:spacing w:after="0"/>
              <w:rPr>
                <w:b/>
                <w:i/>
                <w:noProof/>
              </w:rPr>
            </w:pPr>
            <w:r>
              <w:rPr>
                <w:b/>
                <w:i/>
                <w:noProof/>
              </w:rPr>
              <w:t>Category:</w:t>
            </w:r>
          </w:p>
        </w:tc>
        <w:tc>
          <w:tcPr>
            <w:tcW w:w="851" w:type="dxa"/>
            <w:shd w:val="pct30" w:color="FFFF00" w:fill="auto"/>
          </w:tcPr>
          <w:p w14:paraId="55BAEBC3" w14:textId="17A6122E" w:rsidR="00511E90" w:rsidRDefault="00511E90" w:rsidP="004E312A">
            <w:pPr>
              <w:pStyle w:val="CRCoverPage"/>
              <w:spacing w:after="0"/>
              <w:ind w:left="100" w:right="-609"/>
              <w:rPr>
                <w:b/>
                <w:noProof/>
              </w:rPr>
            </w:pPr>
            <w:r>
              <w:rPr>
                <w:b/>
                <w:noProof/>
              </w:rPr>
              <w:t>F</w:t>
            </w:r>
          </w:p>
        </w:tc>
        <w:tc>
          <w:tcPr>
            <w:tcW w:w="3402" w:type="dxa"/>
            <w:gridSpan w:val="5"/>
            <w:tcBorders>
              <w:left w:val="nil"/>
            </w:tcBorders>
          </w:tcPr>
          <w:p w14:paraId="7EF384B5" w14:textId="77777777" w:rsidR="00511E90" w:rsidRDefault="00511E90" w:rsidP="004E312A">
            <w:pPr>
              <w:pStyle w:val="CRCoverPage"/>
              <w:spacing w:after="0"/>
              <w:rPr>
                <w:noProof/>
              </w:rPr>
            </w:pPr>
          </w:p>
        </w:tc>
        <w:tc>
          <w:tcPr>
            <w:tcW w:w="1417" w:type="dxa"/>
            <w:gridSpan w:val="3"/>
            <w:tcBorders>
              <w:left w:val="nil"/>
            </w:tcBorders>
          </w:tcPr>
          <w:p w14:paraId="5F371108" w14:textId="77777777" w:rsidR="00511E90" w:rsidRDefault="00511E90" w:rsidP="004E31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554B8" w14:textId="41C55347" w:rsidR="00511E90" w:rsidRDefault="00511E90" w:rsidP="004E312A">
            <w:pPr>
              <w:pStyle w:val="CRCoverPage"/>
              <w:spacing w:after="0"/>
              <w:ind w:left="100"/>
              <w:rPr>
                <w:noProof/>
              </w:rPr>
            </w:pPr>
            <w:r>
              <w:rPr>
                <w:noProof/>
              </w:rPr>
              <w:t>Rel-16</w:t>
            </w:r>
          </w:p>
        </w:tc>
      </w:tr>
      <w:tr w:rsidR="00511E90" w14:paraId="70BCF35F" w14:textId="77777777" w:rsidTr="004E312A">
        <w:tc>
          <w:tcPr>
            <w:tcW w:w="1843" w:type="dxa"/>
            <w:tcBorders>
              <w:left w:val="single" w:sz="4" w:space="0" w:color="auto"/>
              <w:bottom w:val="single" w:sz="4" w:space="0" w:color="auto"/>
            </w:tcBorders>
          </w:tcPr>
          <w:p w14:paraId="2826CF7B" w14:textId="77777777" w:rsidR="00511E90" w:rsidRDefault="00511E90" w:rsidP="004E312A">
            <w:pPr>
              <w:pStyle w:val="CRCoverPage"/>
              <w:spacing w:after="0"/>
              <w:rPr>
                <w:b/>
                <w:i/>
                <w:noProof/>
              </w:rPr>
            </w:pPr>
          </w:p>
        </w:tc>
        <w:tc>
          <w:tcPr>
            <w:tcW w:w="4677" w:type="dxa"/>
            <w:gridSpan w:val="8"/>
            <w:tcBorders>
              <w:bottom w:val="single" w:sz="4" w:space="0" w:color="auto"/>
            </w:tcBorders>
          </w:tcPr>
          <w:p w14:paraId="73F25D53" w14:textId="77777777" w:rsidR="00511E90" w:rsidRDefault="00511E90" w:rsidP="004E31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32979" w14:textId="77777777" w:rsidR="00511E90" w:rsidRDefault="00511E90" w:rsidP="004E312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AC53A" w14:textId="77777777" w:rsidR="00511E90" w:rsidRPr="007C2097" w:rsidRDefault="00511E90" w:rsidP="004E31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1E90" w14:paraId="3C753153" w14:textId="77777777" w:rsidTr="004E312A">
        <w:tc>
          <w:tcPr>
            <w:tcW w:w="1843" w:type="dxa"/>
          </w:tcPr>
          <w:p w14:paraId="1BD17149" w14:textId="77777777" w:rsidR="00511E90" w:rsidRDefault="00511E90" w:rsidP="004E312A">
            <w:pPr>
              <w:pStyle w:val="CRCoverPage"/>
              <w:spacing w:after="0"/>
              <w:rPr>
                <w:b/>
                <w:i/>
                <w:noProof/>
                <w:sz w:val="8"/>
                <w:szCs w:val="8"/>
              </w:rPr>
            </w:pPr>
          </w:p>
        </w:tc>
        <w:tc>
          <w:tcPr>
            <w:tcW w:w="7797" w:type="dxa"/>
            <w:gridSpan w:val="10"/>
          </w:tcPr>
          <w:p w14:paraId="4CF3B50A" w14:textId="77777777" w:rsidR="00511E90" w:rsidRDefault="00511E90" w:rsidP="004E312A">
            <w:pPr>
              <w:pStyle w:val="CRCoverPage"/>
              <w:spacing w:after="0"/>
              <w:rPr>
                <w:noProof/>
                <w:sz w:val="8"/>
                <w:szCs w:val="8"/>
              </w:rPr>
            </w:pPr>
          </w:p>
        </w:tc>
      </w:tr>
      <w:tr w:rsidR="00511E90" w14:paraId="6CCBD5F4" w14:textId="77777777" w:rsidTr="004E312A">
        <w:tc>
          <w:tcPr>
            <w:tcW w:w="2694" w:type="dxa"/>
            <w:gridSpan w:val="2"/>
            <w:tcBorders>
              <w:top w:val="single" w:sz="4" w:space="0" w:color="auto"/>
              <w:left w:val="single" w:sz="4" w:space="0" w:color="auto"/>
            </w:tcBorders>
          </w:tcPr>
          <w:p w14:paraId="76F21E2E" w14:textId="77777777" w:rsidR="00511E90" w:rsidRDefault="00511E90" w:rsidP="004E3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1B64C" w14:textId="66B9AA5C" w:rsidR="00894699" w:rsidRDefault="00894699" w:rsidP="004E312A">
            <w:pPr>
              <w:pStyle w:val="CRCoverPage"/>
              <w:spacing w:after="0"/>
              <w:ind w:left="100"/>
              <w:rPr>
                <w:noProof/>
              </w:rPr>
            </w:pPr>
            <w:r>
              <w:rPr>
                <w:noProof/>
              </w:rPr>
              <w:t>29.501 clause 4.6.2.2.1 describes as an example the implicit subscriptions to notification that are applicable to permanent subscription data (i.e. data that can only be modified by provisiong):</w:t>
            </w:r>
          </w:p>
          <w:p w14:paraId="7BC969FA" w14:textId="77777777" w:rsidR="00894699" w:rsidRDefault="00894699" w:rsidP="00894699">
            <w:pPr>
              <w:ind w:left="284"/>
            </w:pPr>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24D7D4A0" w14:textId="72AFF147" w:rsidR="00894699" w:rsidRDefault="0074625F" w:rsidP="004E312A">
            <w:pPr>
              <w:pStyle w:val="CRCoverPage"/>
              <w:spacing w:after="0"/>
              <w:ind w:left="100"/>
              <w:rPr>
                <w:noProof/>
              </w:rPr>
            </w:pPr>
            <w:r>
              <w:rPr>
                <w:noProof/>
              </w:rPr>
              <w:t>Clarification is needed in 29.504</w:t>
            </w:r>
            <w:r w:rsidR="00B47819">
              <w:rPr>
                <w:noProof/>
              </w:rPr>
              <w:t xml:space="preserve"> to reference the implicit subscription.</w:t>
            </w:r>
          </w:p>
          <w:p w14:paraId="417CD388" w14:textId="5ECFBC8F" w:rsidR="00511E90" w:rsidRDefault="00511E90" w:rsidP="004E312A">
            <w:pPr>
              <w:pStyle w:val="CRCoverPage"/>
              <w:spacing w:after="0"/>
              <w:ind w:left="100"/>
              <w:rPr>
                <w:noProof/>
              </w:rPr>
            </w:pPr>
          </w:p>
        </w:tc>
      </w:tr>
      <w:tr w:rsidR="00511E90" w14:paraId="0FF93D52" w14:textId="77777777" w:rsidTr="004E312A">
        <w:tc>
          <w:tcPr>
            <w:tcW w:w="2694" w:type="dxa"/>
            <w:gridSpan w:val="2"/>
            <w:tcBorders>
              <w:left w:val="single" w:sz="4" w:space="0" w:color="auto"/>
            </w:tcBorders>
          </w:tcPr>
          <w:p w14:paraId="62DBF1C4" w14:textId="77777777" w:rsidR="00511E90" w:rsidRDefault="00511E90" w:rsidP="004E312A">
            <w:pPr>
              <w:pStyle w:val="CRCoverPage"/>
              <w:spacing w:after="0"/>
              <w:rPr>
                <w:b/>
                <w:i/>
                <w:noProof/>
                <w:sz w:val="8"/>
                <w:szCs w:val="8"/>
              </w:rPr>
            </w:pPr>
          </w:p>
        </w:tc>
        <w:tc>
          <w:tcPr>
            <w:tcW w:w="6946" w:type="dxa"/>
            <w:gridSpan w:val="9"/>
            <w:tcBorders>
              <w:right w:val="single" w:sz="4" w:space="0" w:color="auto"/>
            </w:tcBorders>
          </w:tcPr>
          <w:p w14:paraId="2AD6DD6C" w14:textId="77777777" w:rsidR="00511E90" w:rsidRDefault="00511E90" w:rsidP="004E312A">
            <w:pPr>
              <w:pStyle w:val="CRCoverPage"/>
              <w:spacing w:after="0"/>
              <w:rPr>
                <w:noProof/>
                <w:sz w:val="8"/>
                <w:szCs w:val="8"/>
              </w:rPr>
            </w:pPr>
          </w:p>
        </w:tc>
      </w:tr>
      <w:tr w:rsidR="00511E90" w14:paraId="6640E5CE" w14:textId="77777777" w:rsidTr="004E312A">
        <w:tc>
          <w:tcPr>
            <w:tcW w:w="2694" w:type="dxa"/>
            <w:gridSpan w:val="2"/>
            <w:tcBorders>
              <w:left w:val="single" w:sz="4" w:space="0" w:color="auto"/>
            </w:tcBorders>
          </w:tcPr>
          <w:p w14:paraId="67B23865" w14:textId="77777777" w:rsidR="00511E90" w:rsidRDefault="00511E90" w:rsidP="004E3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A7114" w14:textId="6CF35202" w:rsidR="00511E90" w:rsidRDefault="00894699" w:rsidP="004E312A">
            <w:pPr>
              <w:pStyle w:val="CRCoverPage"/>
              <w:spacing w:after="0"/>
              <w:ind w:left="100"/>
              <w:rPr>
                <w:noProof/>
              </w:rPr>
            </w:pPr>
            <w:r>
              <w:rPr>
                <w:noProof/>
              </w:rPr>
              <w:t>Clarify that permanent subscription data are implicitly subscribed by available UDMs.</w:t>
            </w:r>
          </w:p>
        </w:tc>
      </w:tr>
      <w:tr w:rsidR="00511E90" w14:paraId="68469150" w14:textId="77777777" w:rsidTr="004E312A">
        <w:tc>
          <w:tcPr>
            <w:tcW w:w="2694" w:type="dxa"/>
            <w:gridSpan w:val="2"/>
            <w:tcBorders>
              <w:left w:val="single" w:sz="4" w:space="0" w:color="auto"/>
            </w:tcBorders>
          </w:tcPr>
          <w:p w14:paraId="62BCEBFF" w14:textId="77777777" w:rsidR="00511E90" w:rsidRDefault="00511E90" w:rsidP="004E312A">
            <w:pPr>
              <w:pStyle w:val="CRCoverPage"/>
              <w:spacing w:after="0"/>
              <w:rPr>
                <w:b/>
                <w:i/>
                <w:noProof/>
                <w:sz w:val="8"/>
                <w:szCs w:val="8"/>
              </w:rPr>
            </w:pPr>
          </w:p>
        </w:tc>
        <w:tc>
          <w:tcPr>
            <w:tcW w:w="6946" w:type="dxa"/>
            <w:gridSpan w:val="9"/>
            <w:tcBorders>
              <w:right w:val="single" w:sz="4" w:space="0" w:color="auto"/>
            </w:tcBorders>
          </w:tcPr>
          <w:p w14:paraId="04B67F84" w14:textId="77777777" w:rsidR="00511E90" w:rsidRDefault="00511E90" w:rsidP="004E312A">
            <w:pPr>
              <w:pStyle w:val="CRCoverPage"/>
              <w:spacing w:after="0"/>
              <w:rPr>
                <w:noProof/>
                <w:sz w:val="8"/>
                <w:szCs w:val="8"/>
              </w:rPr>
            </w:pPr>
          </w:p>
        </w:tc>
      </w:tr>
      <w:tr w:rsidR="00511E90" w14:paraId="06D3706B" w14:textId="77777777" w:rsidTr="004E312A">
        <w:tc>
          <w:tcPr>
            <w:tcW w:w="2694" w:type="dxa"/>
            <w:gridSpan w:val="2"/>
            <w:tcBorders>
              <w:left w:val="single" w:sz="4" w:space="0" w:color="auto"/>
              <w:bottom w:val="single" w:sz="4" w:space="0" w:color="auto"/>
            </w:tcBorders>
          </w:tcPr>
          <w:p w14:paraId="7641AA43" w14:textId="77777777" w:rsidR="00511E90" w:rsidRDefault="00511E90" w:rsidP="004E3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DC460" w14:textId="59076BF2" w:rsidR="00511E90" w:rsidRDefault="00986924" w:rsidP="004E312A">
            <w:pPr>
              <w:pStyle w:val="CRCoverPage"/>
              <w:spacing w:after="0"/>
              <w:ind w:left="100"/>
              <w:rPr>
                <w:noProof/>
              </w:rPr>
            </w:pPr>
            <w:r>
              <w:rPr>
                <w:noProof/>
              </w:rPr>
              <w:t>When modifications of implicitly subscribed permanent subscription data are not notified to the UDM, the modification does not come into effect.</w:t>
            </w:r>
          </w:p>
        </w:tc>
      </w:tr>
      <w:tr w:rsidR="00511E90" w14:paraId="16012671" w14:textId="77777777" w:rsidTr="004E312A">
        <w:tc>
          <w:tcPr>
            <w:tcW w:w="2694" w:type="dxa"/>
            <w:gridSpan w:val="2"/>
          </w:tcPr>
          <w:p w14:paraId="788C6EAB" w14:textId="77777777" w:rsidR="00511E90" w:rsidRDefault="00511E90" w:rsidP="004E312A">
            <w:pPr>
              <w:pStyle w:val="CRCoverPage"/>
              <w:spacing w:after="0"/>
              <w:rPr>
                <w:b/>
                <w:i/>
                <w:noProof/>
                <w:sz w:val="8"/>
                <w:szCs w:val="8"/>
              </w:rPr>
            </w:pPr>
          </w:p>
        </w:tc>
        <w:tc>
          <w:tcPr>
            <w:tcW w:w="6946" w:type="dxa"/>
            <w:gridSpan w:val="9"/>
          </w:tcPr>
          <w:p w14:paraId="3E7E7FFF" w14:textId="77777777" w:rsidR="00511E90" w:rsidRDefault="00511E90" w:rsidP="004E312A">
            <w:pPr>
              <w:pStyle w:val="CRCoverPage"/>
              <w:spacing w:after="0"/>
              <w:rPr>
                <w:noProof/>
                <w:sz w:val="8"/>
                <w:szCs w:val="8"/>
              </w:rPr>
            </w:pPr>
          </w:p>
        </w:tc>
      </w:tr>
      <w:tr w:rsidR="00511E90" w14:paraId="1C1A09B4" w14:textId="77777777" w:rsidTr="004E312A">
        <w:tc>
          <w:tcPr>
            <w:tcW w:w="2694" w:type="dxa"/>
            <w:gridSpan w:val="2"/>
            <w:tcBorders>
              <w:top w:val="single" w:sz="4" w:space="0" w:color="auto"/>
              <w:left w:val="single" w:sz="4" w:space="0" w:color="auto"/>
            </w:tcBorders>
          </w:tcPr>
          <w:p w14:paraId="452C777F" w14:textId="77777777" w:rsidR="00511E90" w:rsidRDefault="00511E90" w:rsidP="004E31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F110B0" w14:textId="16D490F2" w:rsidR="00511E90" w:rsidRDefault="00B47819" w:rsidP="004E312A">
            <w:pPr>
              <w:pStyle w:val="CRCoverPage"/>
              <w:spacing w:after="0"/>
              <w:ind w:left="100"/>
              <w:rPr>
                <w:noProof/>
              </w:rPr>
            </w:pPr>
            <w:r>
              <w:rPr>
                <w:noProof/>
              </w:rPr>
              <w:t>5.2.2.6.1</w:t>
            </w:r>
          </w:p>
        </w:tc>
      </w:tr>
      <w:tr w:rsidR="00511E90" w14:paraId="1A0B9449" w14:textId="77777777" w:rsidTr="004E312A">
        <w:tc>
          <w:tcPr>
            <w:tcW w:w="2694" w:type="dxa"/>
            <w:gridSpan w:val="2"/>
            <w:tcBorders>
              <w:left w:val="single" w:sz="4" w:space="0" w:color="auto"/>
            </w:tcBorders>
          </w:tcPr>
          <w:p w14:paraId="2DF30918" w14:textId="77777777" w:rsidR="00511E90" w:rsidRDefault="00511E90" w:rsidP="004E312A">
            <w:pPr>
              <w:pStyle w:val="CRCoverPage"/>
              <w:spacing w:after="0"/>
              <w:rPr>
                <w:b/>
                <w:i/>
                <w:noProof/>
                <w:sz w:val="8"/>
                <w:szCs w:val="8"/>
              </w:rPr>
            </w:pPr>
          </w:p>
        </w:tc>
        <w:tc>
          <w:tcPr>
            <w:tcW w:w="6946" w:type="dxa"/>
            <w:gridSpan w:val="9"/>
            <w:tcBorders>
              <w:right w:val="single" w:sz="4" w:space="0" w:color="auto"/>
            </w:tcBorders>
          </w:tcPr>
          <w:p w14:paraId="5FB0BB3A" w14:textId="77777777" w:rsidR="00511E90" w:rsidRDefault="00511E90" w:rsidP="004E312A">
            <w:pPr>
              <w:pStyle w:val="CRCoverPage"/>
              <w:spacing w:after="0"/>
              <w:rPr>
                <w:noProof/>
                <w:sz w:val="8"/>
                <w:szCs w:val="8"/>
              </w:rPr>
            </w:pPr>
          </w:p>
        </w:tc>
      </w:tr>
      <w:tr w:rsidR="00511E90" w14:paraId="4894765E" w14:textId="77777777" w:rsidTr="004E312A">
        <w:tc>
          <w:tcPr>
            <w:tcW w:w="2694" w:type="dxa"/>
            <w:gridSpan w:val="2"/>
            <w:tcBorders>
              <w:left w:val="single" w:sz="4" w:space="0" w:color="auto"/>
            </w:tcBorders>
          </w:tcPr>
          <w:p w14:paraId="494483CB" w14:textId="77777777" w:rsidR="00511E90" w:rsidRDefault="00511E90" w:rsidP="004E31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0E354" w14:textId="77777777" w:rsidR="00511E90" w:rsidRDefault="00511E90" w:rsidP="004E31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DEC86" w14:textId="77777777" w:rsidR="00511E90" w:rsidRDefault="00511E90" w:rsidP="004E312A">
            <w:pPr>
              <w:pStyle w:val="CRCoverPage"/>
              <w:spacing w:after="0"/>
              <w:jc w:val="center"/>
              <w:rPr>
                <w:b/>
                <w:caps/>
                <w:noProof/>
              </w:rPr>
            </w:pPr>
            <w:r>
              <w:rPr>
                <w:b/>
                <w:caps/>
                <w:noProof/>
              </w:rPr>
              <w:t>N</w:t>
            </w:r>
          </w:p>
        </w:tc>
        <w:tc>
          <w:tcPr>
            <w:tcW w:w="2977" w:type="dxa"/>
            <w:gridSpan w:val="4"/>
          </w:tcPr>
          <w:p w14:paraId="2887B6CF" w14:textId="77777777" w:rsidR="00511E90" w:rsidRDefault="00511E90" w:rsidP="004E31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7CECC7" w14:textId="77777777" w:rsidR="00511E90" w:rsidRDefault="00511E90" w:rsidP="004E312A">
            <w:pPr>
              <w:pStyle w:val="CRCoverPage"/>
              <w:spacing w:after="0"/>
              <w:ind w:left="99"/>
              <w:rPr>
                <w:noProof/>
              </w:rPr>
            </w:pPr>
          </w:p>
        </w:tc>
      </w:tr>
      <w:tr w:rsidR="00511E90" w14:paraId="68D7901F" w14:textId="77777777" w:rsidTr="004E312A">
        <w:tc>
          <w:tcPr>
            <w:tcW w:w="2694" w:type="dxa"/>
            <w:gridSpan w:val="2"/>
            <w:tcBorders>
              <w:left w:val="single" w:sz="4" w:space="0" w:color="auto"/>
            </w:tcBorders>
          </w:tcPr>
          <w:p w14:paraId="028DD988" w14:textId="77777777" w:rsidR="00511E90" w:rsidRDefault="00511E90" w:rsidP="004E31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DEE0AB" w14:textId="77777777" w:rsidR="00511E90" w:rsidRDefault="00511E90" w:rsidP="004E3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C4AE" w14:textId="77777777" w:rsidR="00511E90" w:rsidRDefault="00511E90" w:rsidP="004E312A">
            <w:pPr>
              <w:pStyle w:val="CRCoverPage"/>
              <w:spacing w:after="0"/>
              <w:jc w:val="center"/>
              <w:rPr>
                <w:b/>
                <w:caps/>
                <w:noProof/>
              </w:rPr>
            </w:pPr>
            <w:r>
              <w:rPr>
                <w:b/>
                <w:caps/>
                <w:noProof/>
              </w:rPr>
              <w:t>X</w:t>
            </w:r>
          </w:p>
        </w:tc>
        <w:tc>
          <w:tcPr>
            <w:tcW w:w="2977" w:type="dxa"/>
            <w:gridSpan w:val="4"/>
          </w:tcPr>
          <w:p w14:paraId="4B4F3FC5" w14:textId="77777777" w:rsidR="00511E90" w:rsidRDefault="00511E90" w:rsidP="004E31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4E4C72" w14:textId="77777777" w:rsidR="00511E90" w:rsidRDefault="00511E90" w:rsidP="004E312A">
            <w:pPr>
              <w:pStyle w:val="CRCoverPage"/>
              <w:spacing w:after="0"/>
              <w:ind w:left="99"/>
              <w:rPr>
                <w:noProof/>
              </w:rPr>
            </w:pPr>
            <w:r>
              <w:rPr>
                <w:noProof/>
              </w:rPr>
              <w:t xml:space="preserve">TS/TR ... CR ... </w:t>
            </w:r>
          </w:p>
        </w:tc>
      </w:tr>
      <w:tr w:rsidR="00511E90" w14:paraId="5D578565" w14:textId="77777777" w:rsidTr="004E312A">
        <w:tc>
          <w:tcPr>
            <w:tcW w:w="2694" w:type="dxa"/>
            <w:gridSpan w:val="2"/>
            <w:tcBorders>
              <w:left w:val="single" w:sz="4" w:space="0" w:color="auto"/>
            </w:tcBorders>
          </w:tcPr>
          <w:p w14:paraId="30C0E5E1" w14:textId="77777777" w:rsidR="00511E90" w:rsidRDefault="00511E90" w:rsidP="004E31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FC2CD" w14:textId="77777777" w:rsidR="00511E90" w:rsidRDefault="00511E90" w:rsidP="004E3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190C" w14:textId="77777777" w:rsidR="00511E90" w:rsidRDefault="00511E90" w:rsidP="004E312A">
            <w:pPr>
              <w:pStyle w:val="CRCoverPage"/>
              <w:spacing w:after="0"/>
              <w:jc w:val="center"/>
              <w:rPr>
                <w:b/>
                <w:caps/>
                <w:noProof/>
              </w:rPr>
            </w:pPr>
            <w:r>
              <w:rPr>
                <w:b/>
                <w:caps/>
                <w:noProof/>
              </w:rPr>
              <w:t>X</w:t>
            </w:r>
          </w:p>
        </w:tc>
        <w:tc>
          <w:tcPr>
            <w:tcW w:w="2977" w:type="dxa"/>
            <w:gridSpan w:val="4"/>
          </w:tcPr>
          <w:p w14:paraId="40CAD4D3" w14:textId="77777777" w:rsidR="00511E90" w:rsidRDefault="00511E90" w:rsidP="004E31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3790C" w14:textId="77777777" w:rsidR="00511E90" w:rsidRDefault="00511E90" w:rsidP="004E312A">
            <w:pPr>
              <w:pStyle w:val="CRCoverPage"/>
              <w:spacing w:after="0"/>
              <w:ind w:left="99"/>
              <w:rPr>
                <w:noProof/>
              </w:rPr>
            </w:pPr>
            <w:r>
              <w:rPr>
                <w:noProof/>
              </w:rPr>
              <w:t xml:space="preserve">TS/TR ... CR ... </w:t>
            </w:r>
          </w:p>
        </w:tc>
      </w:tr>
      <w:tr w:rsidR="00511E90" w14:paraId="3C787C8D" w14:textId="77777777" w:rsidTr="004E312A">
        <w:tc>
          <w:tcPr>
            <w:tcW w:w="2694" w:type="dxa"/>
            <w:gridSpan w:val="2"/>
            <w:tcBorders>
              <w:left w:val="single" w:sz="4" w:space="0" w:color="auto"/>
            </w:tcBorders>
          </w:tcPr>
          <w:p w14:paraId="01A54AD6" w14:textId="77777777" w:rsidR="00511E90" w:rsidRDefault="00511E90" w:rsidP="004E31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4B0BC" w14:textId="77777777" w:rsidR="00511E90" w:rsidRDefault="00511E90" w:rsidP="004E31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CF098" w14:textId="77777777" w:rsidR="00511E90" w:rsidRDefault="00511E90" w:rsidP="004E312A">
            <w:pPr>
              <w:pStyle w:val="CRCoverPage"/>
              <w:spacing w:after="0"/>
              <w:jc w:val="center"/>
              <w:rPr>
                <w:b/>
                <w:caps/>
                <w:noProof/>
              </w:rPr>
            </w:pPr>
            <w:r>
              <w:rPr>
                <w:b/>
                <w:caps/>
                <w:noProof/>
              </w:rPr>
              <w:t>X</w:t>
            </w:r>
          </w:p>
        </w:tc>
        <w:tc>
          <w:tcPr>
            <w:tcW w:w="2977" w:type="dxa"/>
            <w:gridSpan w:val="4"/>
          </w:tcPr>
          <w:p w14:paraId="5356C36C" w14:textId="77777777" w:rsidR="00511E90" w:rsidRDefault="00511E90" w:rsidP="004E31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93D5A9" w14:textId="77777777" w:rsidR="00511E90" w:rsidRDefault="00511E90" w:rsidP="004E312A">
            <w:pPr>
              <w:pStyle w:val="CRCoverPage"/>
              <w:spacing w:after="0"/>
              <w:ind w:left="99"/>
              <w:rPr>
                <w:noProof/>
              </w:rPr>
            </w:pPr>
            <w:r>
              <w:rPr>
                <w:noProof/>
              </w:rPr>
              <w:t xml:space="preserve">TS/TR ... CR ... </w:t>
            </w:r>
          </w:p>
        </w:tc>
      </w:tr>
      <w:tr w:rsidR="00511E90" w14:paraId="34C0F2FF" w14:textId="77777777" w:rsidTr="004E312A">
        <w:tc>
          <w:tcPr>
            <w:tcW w:w="2694" w:type="dxa"/>
            <w:gridSpan w:val="2"/>
            <w:tcBorders>
              <w:left w:val="single" w:sz="4" w:space="0" w:color="auto"/>
            </w:tcBorders>
          </w:tcPr>
          <w:p w14:paraId="754F03FD" w14:textId="77777777" w:rsidR="00511E90" w:rsidRDefault="00511E90" w:rsidP="004E312A">
            <w:pPr>
              <w:pStyle w:val="CRCoverPage"/>
              <w:spacing w:after="0"/>
              <w:rPr>
                <w:b/>
                <w:i/>
                <w:noProof/>
              </w:rPr>
            </w:pPr>
          </w:p>
        </w:tc>
        <w:tc>
          <w:tcPr>
            <w:tcW w:w="6946" w:type="dxa"/>
            <w:gridSpan w:val="9"/>
            <w:tcBorders>
              <w:right w:val="single" w:sz="4" w:space="0" w:color="auto"/>
            </w:tcBorders>
          </w:tcPr>
          <w:p w14:paraId="7358E7C9" w14:textId="77777777" w:rsidR="00511E90" w:rsidRDefault="00511E90" w:rsidP="004E312A">
            <w:pPr>
              <w:pStyle w:val="CRCoverPage"/>
              <w:spacing w:after="0"/>
              <w:rPr>
                <w:noProof/>
              </w:rPr>
            </w:pPr>
          </w:p>
        </w:tc>
      </w:tr>
      <w:tr w:rsidR="00511E90" w14:paraId="36C741BF" w14:textId="77777777" w:rsidTr="004E312A">
        <w:tc>
          <w:tcPr>
            <w:tcW w:w="2694" w:type="dxa"/>
            <w:gridSpan w:val="2"/>
            <w:tcBorders>
              <w:left w:val="single" w:sz="4" w:space="0" w:color="auto"/>
              <w:bottom w:val="single" w:sz="4" w:space="0" w:color="auto"/>
            </w:tcBorders>
          </w:tcPr>
          <w:p w14:paraId="6936E68B" w14:textId="77777777" w:rsidR="00511E90" w:rsidRDefault="00511E90" w:rsidP="004E31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74E64" w14:textId="2F026D57" w:rsidR="00511E90" w:rsidRDefault="00A84E31" w:rsidP="004E312A">
            <w:pPr>
              <w:pStyle w:val="CRCoverPage"/>
              <w:spacing w:after="0"/>
              <w:ind w:left="100"/>
              <w:rPr>
                <w:noProof/>
              </w:rPr>
            </w:pPr>
            <w:r>
              <w:rPr>
                <w:noProof/>
              </w:rPr>
              <w:t>This CR does not impact OpenAPI</w:t>
            </w:r>
          </w:p>
        </w:tc>
      </w:tr>
      <w:tr w:rsidR="00511E90" w:rsidRPr="008863B9" w14:paraId="122454BB" w14:textId="77777777" w:rsidTr="004E312A">
        <w:tc>
          <w:tcPr>
            <w:tcW w:w="2694" w:type="dxa"/>
            <w:gridSpan w:val="2"/>
            <w:tcBorders>
              <w:top w:val="single" w:sz="4" w:space="0" w:color="auto"/>
              <w:bottom w:val="single" w:sz="4" w:space="0" w:color="auto"/>
            </w:tcBorders>
          </w:tcPr>
          <w:p w14:paraId="15321A20" w14:textId="77777777" w:rsidR="00511E90" w:rsidRPr="008863B9" w:rsidRDefault="00511E90" w:rsidP="004E31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0FA05" w14:textId="77777777" w:rsidR="00511E90" w:rsidRPr="008863B9" w:rsidRDefault="00511E90" w:rsidP="004E312A">
            <w:pPr>
              <w:pStyle w:val="CRCoverPage"/>
              <w:spacing w:after="0"/>
              <w:ind w:left="100"/>
              <w:rPr>
                <w:noProof/>
                <w:sz w:val="8"/>
                <w:szCs w:val="8"/>
              </w:rPr>
            </w:pPr>
          </w:p>
        </w:tc>
      </w:tr>
      <w:tr w:rsidR="00511E90" w14:paraId="4F3EB7D6" w14:textId="77777777" w:rsidTr="004E312A">
        <w:tc>
          <w:tcPr>
            <w:tcW w:w="2694" w:type="dxa"/>
            <w:gridSpan w:val="2"/>
            <w:tcBorders>
              <w:top w:val="single" w:sz="4" w:space="0" w:color="auto"/>
              <w:left w:val="single" w:sz="4" w:space="0" w:color="auto"/>
              <w:bottom w:val="single" w:sz="4" w:space="0" w:color="auto"/>
            </w:tcBorders>
          </w:tcPr>
          <w:p w14:paraId="16D34548" w14:textId="77777777" w:rsidR="00511E90" w:rsidRDefault="00511E90" w:rsidP="004E31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5893D" w14:textId="77777777" w:rsidR="00511E90" w:rsidRDefault="00511E90" w:rsidP="004E312A">
            <w:pPr>
              <w:pStyle w:val="CRCoverPage"/>
              <w:spacing w:after="0"/>
              <w:ind w:left="100"/>
              <w:rPr>
                <w:noProof/>
              </w:rPr>
            </w:pPr>
          </w:p>
        </w:tc>
      </w:tr>
    </w:tbl>
    <w:p w14:paraId="341F5BF1" w14:textId="77777777" w:rsidR="00511E90" w:rsidRDefault="00511E90" w:rsidP="00511E90">
      <w:pPr>
        <w:pStyle w:val="CRCoverPage"/>
        <w:spacing w:after="0"/>
        <w:rPr>
          <w:noProof/>
          <w:sz w:val="8"/>
          <w:szCs w:val="8"/>
        </w:rPr>
      </w:pPr>
    </w:p>
    <w:p w14:paraId="3217062B" w14:textId="77777777" w:rsidR="00511E90" w:rsidRDefault="00511E90" w:rsidP="00511E90">
      <w:pPr>
        <w:rPr>
          <w:noProof/>
        </w:rPr>
        <w:sectPr w:rsidR="00511E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B45419" w14:textId="4364EED3" w:rsidR="004405EF" w:rsidRPr="006B5418" w:rsidRDefault="004405EF" w:rsidP="00440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w:t>
      </w:r>
      <w:r w:rsidR="00986924">
        <w:rPr>
          <w:rFonts w:ascii="Arial" w:hAnsi="Arial" w:cs="Arial"/>
          <w:color w:val="0000FF"/>
          <w:sz w:val="28"/>
          <w:szCs w:val="28"/>
          <w:lang w:val="en-US"/>
        </w:rPr>
        <w:t xml:space="preserve">irst Change </w:t>
      </w:r>
      <w:r w:rsidRPr="006B5418">
        <w:rPr>
          <w:rFonts w:ascii="Arial" w:hAnsi="Arial" w:cs="Arial"/>
          <w:color w:val="0000FF"/>
          <w:sz w:val="28"/>
          <w:szCs w:val="28"/>
          <w:lang w:val="en-US"/>
        </w:rPr>
        <w:t>* * * *</w:t>
      </w:r>
    </w:p>
    <w:p w14:paraId="6E39D53B" w14:textId="77777777" w:rsidR="00986924" w:rsidRDefault="00986924" w:rsidP="00986924">
      <w:pPr>
        <w:pStyle w:val="Heading5"/>
      </w:pPr>
      <w:bookmarkStart w:id="3" w:name="_Toc3989668"/>
      <w:bookmarkEnd w:id="0"/>
      <w:r>
        <w:t>5.2.2.</w:t>
      </w:r>
      <w:r>
        <w:rPr>
          <w:rFonts w:hint="eastAsia"/>
          <w:lang w:eastAsia="zh-CN"/>
        </w:rPr>
        <w:t>6</w:t>
      </w:r>
      <w:r>
        <w:t>.1</w:t>
      </w:r>
      <w:r>
        <w:tab/>
        <w:t>General</w:t>
      </w:r>
      <w:bookmarkEnd w:id="3"/>
    </w:p>
    <w:p w14:paraId="3BB631D1" w14:textId="3BE568C8" w:rsidR="00986924" w:rsidRDefault="00986924" w:rsidP="00A84E31">
      <w:pPr>
        <w:rPr>
          <w:ins w:id="4" w:author="Ulrich Wiehe" w:date="2019-09-20T07:58:00Z"/>
          <w:i/>
          <w:lang w:eastAsia="zh-CN"/>
        </w:rPr>
        <w:pPrChange w:id="5" w:author="Ulrich Wiehe still in Portoroz" w:date="2019-10-10T17:47:00Z">
          <w:pPr>
            <w:pStyle w:val="Guidance"/>
          </w:pPr>
        </w:pPrChange>
      </w:pPr>
      <w:r w:rsidRPr="00770F11">
        <w:rPr>
          <w:lang w:eastAsia="zh-CN"/>
        </w:rPr>
        <w:t xml:space="preserve">The </w:t>
      </w:r>
      <w:r w:rsidRPr="00770F11">
        <w:rPr>
          <w:rFonts w:hint="eastAsia"/>
          <w:lang w:eastAsia="zh-CN"/>
        </w:rPr>
        <w:t>Subscribe</w:t>
      </w:r>
      <w:r w:rsidRPr="00770F11">
        <w:rPr>
          <w:lang w:eastAsia="zh-CN"/>
        </w:rPr>
        <w:t xml:space="preserve"> service operation is used </w:t>
      </w:r>
      <w:r w:rsidRPr="00770F11">
        <w:rPr>
          <w:rFonts w:hint="eastAsia"/>
          <w:lang w:eastAsia="zh-CN"/>
        </w:rPr>
        <w:t xml:space="preserve">for the NF service consumer </w:t>
      </w:r>
      <w:r w:rsidRPr="00770F11">
        <w:rPr>
          <w:lang w:eastAsia="zh-CN"/>
        </w:rPr>
        <w:t xml:space="preserve">to </w:t>
      </w:r>
      <w:ins w:id="6" w:author="Ulrich Wiehe" w:date="2019-09-20T08:11:00Z">
        <w:r w:rsidR="00B47819">
          <w:rPr>
            <w:lang w:eastAsia="zh-CN"/>
          </w:rPr>
          <w:t xml:space="preserve">explicitly </w:t>
        </w:r>
      </w:ins>
      <w:r w:rsidRPr="00770F11">
        <w:rPr>
          <w:rFonts w:hint="eastAsia"/>
          <w:lang w:eastAsia="zh-CN"/>
        </w:rPr>
        <w:t>subscribe</w:t>
      </w:r>
      <w:r w:rsidRPr="00770F11">
        <w:rPr>
          <w:lang w:eastAsia="zh-CN"/>
        </w:rPr>
        <w:t xml:space="preserve"> </w:t>
      </w:r>
      <w:r w:rsidRPr="00770F11">
        <w:rPr>
          <w:rFonts w:hint="eastAsia"/>
          <w:lang w:eastAsia="zh-CN"/>
        </w:rPr>
        <w:t xml:space="preserve">to </w:t>
      </w:r>
      <w:r w:rsidRPr="00770F11">
        <w:rPr>
          <w:lang w:eastAsia="zh-CN"/>
        </w:rPr>
        <w:t xml:space="preserve">the data </w:t>
      </w:r>
      <w:r w:rsidRPr="00770F11">
        <w:rPr>
          <w:rFonts w:hint="eastAsia"/>
          <w:lang w:eastAsia="zh-CN"/>
        </w:rPr>
        <w:t>change notification from the UDR</w:t>
      </w:r>
      <w:r w:rsidRPr="00770F11">
        <w:rPr>
          <w:lang w:eastAsia="zh-CN"/>
        </w:rPr>
        <w:t>.</w:t>
      </w:r>
    </w:p>
    <w:p w14:paraId="170FE4AD" w14:textId="4A2699A8" w:rsidR="00986924" w:rsidRPr="00770F11" w:rsidRDefault="00986924" w:rsidP="00A84E31">
      <w:pPr>
        <w:rPr>
          <w:lang w:eastAsia="zh-CN"/>
        </w:rPr>
        <w:pPrChange w:id="7" w:author="Ulrich Wiehe still in Portoroz" w:date="2019-10-10T17:47:00Z">
          <w:pPr>
            <w:pStyle w:val="Guidance"/>
          </w:pPr>
        </w:pPrChange>
      </w:pPr>
      <w:ins w:id="8" w:author="Ulrich Wiehe" w:date="2019-09-20T07:58:00Z">
        <w:r>
          <w:rPr>
            <w:lang w:eastAsia="zh-CN"/>
          </w:rPr>
          <w:t xml:space="preserve">Permanent Subscription Data i.e. </w:t>
        </w:r>
      </w:ins>
      <w:ins w:id="9" w:author="Ulrich Wiehe" w:date="2019-09-20T11:39:00Z">
        <w:r w:rsidR="006517EC">
          <w:rPr>
            <w:lang w:eastAsia="zh-CN"/>
          </w:rPr>
          <w:t>sub-resources of the ProvisionedData resource (see 3GPP TS 29.505 [2]</w:t>
        </w:r>
      </w:ins>
      <w:ins w:id="10" w:author="Ulrich Wiehe" w:date="2019-09-20T11:40:00Z">
        <w:r w:rsidR="006517EC">
          <w:rPr>
            <w:lang w:eastAsia="zh-CN"/>
          </w:rPr>
          <w:t xml:space="preserve">) </w:t>
        </w:r>
      </w:ins>
      <w:ins w:id="11" w:author="Ulrich Wiehe" w:date="2019-09-20T07:58:00Z">
        <w:r>
          <w:rPr>
            <w:lang w:eastAsia="zh-CN"/>
          </w:rPr>
          <w:t>can be modified only by means of</w:t>
        </w:r>
      </w:ins>
      <w:ins w:id="12" w:author="Ulrich Wiehe" w:date="2019-09-20T07:59:00Z">
        <w:r>
          <w:rPr>
            <w:lang w:eastAsia="zh-CN"/>
          </w:rPr>
          <w:t xml:space="preserve"> provisioning at the UDR </w:t>
        </w:r>
      </w:ins>
      <w:ins w:id="13" w:author="Ulrich Wiehe" w:date="2019-09-20T11:40:00Z">
        <w:r w:rsidR="006517EC">
          <w:rPr>
            <w:lang w:eastAsia="zh-CN"/>
          </w:rPr>
          <w:t xml:space="preserve">and </w:t>
        </w:r>
      </w:ins>
      <w:ins w:id="14" w:author="Ulrich Wiehe in Portoroz" w:date="2019-10-10T07:58:00Z">
        <w:r w:rsidR="00CA50FE">
          <w:rPr>
            <w:lang w:eastAsia="zh-CN"/>
          </w:rPr>
          <w:t>may be (as a deployment option)</w:t>
        </w:r>
      </w:ins>
      <w:ins w:id="15" w:author="Ulrich Wiehe" w:date="2019-09-20T07:59:00Z">
        <w:r>
          <w:rPr>
            <w:lang w:eastAsia="zh-CN"/>
          </w:rPr>
          <w:t xml:space="preserve"> implicitly subscribed by the UDM as desc</w:t>
        </w:r>
      </w:ins>
      <w:ins w:id="16" w:author="Ulrich Wiehe" w:date="2019-09-20T08:00:00Z">
        <w:r>
          <w:rPr>
            <w:lang w:eastAsia="zh-CN"/>
          </w:rPr>
          <w:t xml:space="preserve">ribed in </w:t>
        </w:r>
      </w:ins>
      <w:ins w:id="17" w:author="Ulrich Wiehe in Portoroz" w:date="2019-10-10T07:56:00Z">
        <w:r w:rsidR="00CA50FE">
          <w:rPr>
            <w:lang w:eastAsia="zh-CN"/>
          </w:rPr>
          <w:t>3GPP </w:t>
        </w:r>
      </w:ins>
      <w:ins w:id="18" w:author="Ulrich Wiehe" w:date="2019-09-20T08:00:00Z">
        <w:r>
          <w:rPr>
            <w:lang w:eastAsia="zh-CN"/>
          </w:rPr>
          <w:t>TS 29.501 [</w:t>
        </w:r>
        <w:r w:rsidR="0074625F">
          <w:rPr>
            <w:lang w:eastAsia="zh-CN"/>
          </w:rPr>
          <w:t>8] c</w:t>
        </w:r>
      </w:ins>
      <w:ins w:id="19" w:author="Ulrich Wiehe" w:date="2019-09-20T08:01:00Z">
        <w:r w:rsidR="0074625F">
          <w:rPr>
            <w:lang w:eastAsia="zh-CN"/>
          </w:rPr>
          <w:t xml:space="preserve">lause 4.6.2.2.1. </w:t>
        </w:r>
      </w:ins>
      <w:ins w:id="20" w:author="Ulrich Wiehe in Portoroz" w:date="2019-10-10T08:01:00Z">
        <w:r w:rsidR="00CA50FE">
          <w:rPr>
            <w:lang w:eastAsia="zh-CN"/>
          </w:rPr>
          <w:t>If so and w</w:t>
        </w:r>
      </w:ins>
      <w:ins w:id="21" w:author="Ulrich Wiehe" w:date="2019-09-20T08:01:00Z">
        <w:r w:rsidR="0074625F">
          <w:rPr>
            <w:lang w:eastAsia="zh-CN"/>
          </w:rPr>
          <w:t>hen</w:t>
        </w:r>
      </w:ins>
      <w:ins w:id="22" w:author="Ulrich Wiehe" w:date="2019-09-20T08:02:00Z">
        <w:r w:rsidR="0074625F">
          <w:rPr>
            <w:lang w:eastAsia="zh-CN"/>
          </w:rPr>
          <w:t xml:space="preserve"> a data modification of permanent subscription data occurs</w:t>
        </w:r>
      </w:ins>
      <w:ins w:id="23" w:author="Ulrich Wiehe" w:date="2019-09-20T08:14:00Z">
        <w:r w:rsidR="00B47819">
          <w:rPr>
            <w:lang w:eastAsia="zh-CN"/>
          </w:rPr>
          <w:t xml:space="preserve"> by means of provisioning</w:t>
        </w:r>
      </w:ins>
      <w:ins w:id="24" w:author="Ulrich Wiehe still in Portoroz" w:date="2019-10-10T14:09:00Z">
        <w:r w:rsidR="009519DD">
          <w:rPr>
            <w:lang w:eastAsia="zh-CN"/>
          </w:rPr>
          <w:t xml:space="preserve"> and there is the need to notify at least one </w:t>
        </w:r>
      </w:ins>
      <w:ins w:id="25" w:author="Ulrich Wiehe still in Portoroz" w:date="2019-10-10T14:10:00Z">
        <w:r w:rsidR="009519DD">
          <w:rPr>
            <w:lang w:eastAsia="zh-CN"/>
          </w:rPr>
          <w:t>serving node (e.g. AMF, SMF, SMSF)</w:t>
        </w:r>
      </w:ins>
      <w:ins w:id="26" w:author="Ulrich Wiehe" w:date="2019-09-20T08:02:00Z">
        <w:r w:rsidR="0074625F">
          <w:rPr>
            <w:lang w:eastAsia="zh-CN"/>
          </w:rPr>
          <w:t>, the UD</w:t>
        </w:r>
      </w:ins>
      <w:ins w:id="27" w:author="Ulrich Wiehe" w:date="2019-09-20T09:02:00Z">
        <w:r w:rsidR="00F25472">
          <w:rPr>
            <w:lang w:eastAsia="zh-CN"/>
          </w:rPr>
          <w:t>R</w:t>
        </w:r>
      </w:ins>
      <w:ins w:id="28" w:author="Ulrich Wiehe" w:date="2019-09-20T08:02:00Z">
        <w:r w:rsidR="0074625F">
          <w:rPr>
            <w:lang w:eastAsia="zh-CN"/>
          </w:rPr>
          <w:t xml:space="preserve"> s</w:t>
        </w:r>
      </w:ins>
      <w:ins w:id="29" w:author="Ulrich Wiehe" w:date="2019-09-20T08:03:00Z">
        <w:r w:rsidR="0074625F">
          <w:rPr>
            <w:lang w:eastAsia="zh-CN"/>
          </w:rPr>
          <w:t>hall s</w:t>
        </w:r>
      </w:ins>
      <w:ins w:id="30" w:author="Ulrich Wiehe" w:date="2019-09-20T08:02:00Z">
        <w:r w:rsidR="0074625F">
          <w:rPr>
            <w:lang w:eastAsia="zh-CN"/>
          </w:rPr>
          <w:t>elec</w:t>
        </w:r>
      </w:ins>
      <w:ins w:id="31" w:author="Ulrich Wiehe" w:date="2019-09-20T08:03:00Z">
        <w:r w:rsidR="0074625F">
          <w:rPr>
            <w:lang w:eastAsia="zh-CN"/>
          </w:rPr>
          <w:t>t</w:t>
        </w:r>
      </w:ins>
      <w:ins w:id="32" w:author="Ulrich Wiehe" w:date="2019-09-20T08:02:00Z">
        <w:r w:rsidR="0074625F">
          <w:rPr>
            <w:lang w:eastAsia="zh-CN"/>
          </w:rPr>
          <w:t xml:space="preserve"> one of the suit</w:t>
        </w:r>
      </w:ins>
      <w:ins w:id="33" w:author="Ulrich Wiehe" w:date="2019-09-20T08:03:00Z">
        <w:r w:rsidR="0074625F">
          <w:rPr>
            <w:lang w:eastAsia="zh-CN"/>
          </w:rPr>
          <w:t xml:space="preserve">able and available UDMs (as discovered via the NRF) and </w:t>
        </w:r>
      </w:ins>
      <w:ins w:id="34" w:author="Ulrich Wiehe" w:date="2019-09-20T08:04:00Z">
        <w:r w:rsidR="0074625F">
          <w:rPr>
            <w:lang w:eastAsia="zh-CN"/>
          </w:rPr>
          <w:t>send a notification using the callback</w:t>
        </w:r>
      </w:ins>
      <w:ins w:id="35" w:author="Ulrich Wiehe" w:date="2019-09-20T08:06:00Z">
        <w:r w:rsidR="0074625F">
          <w:rPr>
            <w:lang w:eastAsia="zh-CN"/>
          </w:rPr>
          <w:t xml:space="preserve"> URI </w:t>
        </w:r>
      </w:ins>
      <w:ins w:id="36" w:author="Ulrich Wiehe" w:date="2019-09-20T08:08:00Z">
        <w:r w:rsidR="0074625F">
          <w:rPr>
            <w:lang w:eastAsia="zh-CN"/>
          </w:rPr>
          <w:t>provided by the NRF</w:t>
        </w:r>
      </w:ins>
      <w:ins w:id="37" w:author="Ulrich Wiehe" w:date="2019-09-20T08:09:00Z">
        <w:r w:rsidR="0074625F">
          <w:rPr>
            <w:lang w:eastAsia="zh-CN"/>
          </w:rPr>
          <w:t xml:space="preserve"> during UDM discovery</w:t>
        </w:r>
      </w:ins>
      <w:ins w:id="38" w:author="Ulrich Wiehe" w:date="2019-09-20T08:08:00Z">
        <w:r w:rsidR="0074625F">
          <w:rPr>
            <w:lang w:eastAsia="zh-CN"/>
          </w:rPr>
          <w:t>.</w:t>
        </w:r>
      </w:ins>
    </w:p>
    <w:p w14:paraId="67AD1FB3" w14:textId="79488985" w:rsidR="001808DC" w:rsidRDefault="001808DC" w:rsidP="00986924">
      <w:pPr>
        <w:pStyle w:val="Heading5"/>
        <w:ind w:left="0" w:firstLine="0"/>
        <w:rPr>
          <w:lang w:eastAsia="zh-CN"/>
        </w:rPr>
      </w:pPr>
      <w:bookmarkStart w:id="39" w:name="_GoBack"/>
      <w:bookmarkEnd w:id="39"/>
    </w:p>
    <w:p w14:paraId="53DD3B69" w14:textId="1C2F7A65" w:rsidR="004405EF" w:rsidRPr="006B5418" w:rsidRDefault="004405EF" w:rsidP="00440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5C26256" w14:textId="77777777" w:rsidR="004405EF" w:rsidRPr="00D75DB6" w:rsidRDefault="004405EF" w:rsidP="00CF65C3">
      <w:pPr>
        <w:rPr>
          <w:lang w:eastAsia="zh-CN"/>
        </w:rPr>
      </w:pPr>
    </w:p>
    <w:sectPr w:rsidR="004405EF" w:rsidRPr="00D75DB6" w:rsidSect="00E052FB">
      <w:headerReference w:type="default" r:id="rId23"/>
      <w:footerReference w:type="default" r:id="rId2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462E3" w14:textId="77777777" w:rsidR="00E03F5A" w:rsidRDefault="00E03F5A">
      <w:r>
        <w:separator/>
      </w:r>
    </w:p>
  </w:endnote>
  <w:endnote w:type="continuationSeparator" w:id="0">
    <w:p w14:paraId="0C7BE208" w14:textId="77777777" w:rsidR="00E03F5A" w:rsidRDefault="00E03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0E678" w14:textId="77777777" w:rsidR="00CC1683" w:rsidRDefault="00CC1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6DE1E" w14:textId="77777777" w:rsidR="00CC1683" w:rsidRDefault="00CC1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8782" w14:textId="77777777" w:rsidR="00CC1683" w:rsidRDefault="00CC16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8962B" w14:textId="77777777" w:rsidR="00E76CCE" w:rsidRDefault="00E76C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1CBBA" w14:textId="77777777" w:rsidR="00E03F5A" w:rsidRDefault="00E03F5A">
      <w:r>
        <w:separator/>
      </w:r>
    </w:p>
  </w:footnote>
  <w:footnote w:type="continuationSeparator" w:id="0">
    <w:p w14:paraId="65AF4F5E" w14:textId="77777777" w:rsidR="00E03F5A" w:rsidRDefault="00E03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927B8" w14:textId="77777777" w:rsidR="00511E90" w:rsidRDefault="00511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9F01C" w14:textId="77777777" w:rsidR="00CC1683" w:rsidRDefault="00CC1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C7AFF" w14:textId="77777777" w:rsidR="00CC1683" w:rsidRDefault="00CC1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5188D" w14:textId="3B2785FD" w:rsidR="00E76CCE" w:rsidRDefault="00F33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ZA </w:instrText>
    </w:r>
    <w:r>
      <w:rPr>
        <w:rFonts w:ascii="Arial" w:hAnsi="Arial" w:cs="Arial"/>
        <w:b/>
        <w:sz w:val="18"/>
        <w:szCs w:val="18"/>
      </w:rPr>
      <w:fldChar w:fldCharType="separate"/>
    </w:r>
    <w:r w:rsidR="00A84E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6BBF7F" w14:textId="77777777" w:rsidR="00E76CCE" w:rsidRDefault="00F33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PAGE </w:instrText>
    </w:r>
    <w:r>
      <w:rPr>
        <w:rFonts w:ascii="Arial" w:hAnsi="Arial" w:cs="Arial"/>
        <w:b/>
        <w:sz w:val="18"/>
        <w:szCs w:val="18"/>
      </w:rPr>
      <w:fldChar w:fldCharType="separate"/>
    </w:r>
    <w:r w:rsidR="00C77E89">
      <w:rPr>
        <w:rFonts w:ascii="Arial" w:hAnsi="Arial" w:cs="Arial"/>
        <w:b/>
        <w:noProof/>
        <w:sz w:val="18"/>
        <w:szCs w:val="18"/>
      </w:rPr>
      <w:t>32</w:t>
    </w:r>
    <w:r>
      <w:rPr>
        <w:rFonts w:ascii="Arial" w:hAnsi="Arial" w:cs="Arial"/>
        <w:b/>
        <w:sz w:val="18"/>
        <w:szCs w:val="18"/>
      </w:rPr>
      <w:fldChar w:fldCharType="end"/>
    </w:r>
  </w:p>
  <w:p w14:paraId="2B9E6905" w14:textId="1CB82824" w:rsidR="00E76CCE" w:rsidRDefault="00F33E6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ZGSM </w:instrText>
    </w:r>
    <w:r>
      <w:rPr>
        <w:rFonts w:ascii="Arial" w:hAnsi="Arial" w:cs="Arial"/>
        <w:b/>
        <w:sz w:val="18"/>
        <w:szCs w:val="18"/>
      </w:rPr>
      <w:fldChar w:fldCharType="separate"/>
    </w:r>
    <w:r w:rsidR="00A84E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2F9E49" w14:textId="77777777" w:rsidR="00E76CCE" w:rsidRDefault="00E76CCE">
    <w:pPr>
      <w:pStyle w:val="Header"/>
    </w:pPr>
  </w:p>
  <w:p w14:paraId="7042C42E" w14:textId="77777777" w:rsidR="00DE0624" w:rsidRDefault="00DE06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still in Portoroz">
    <w15:presenceInfo w15:providerId="None" w15:userId="Ulrich Wiehe still in Portoroz"/>
  </w15:person>
  <w15:person w15:author="Ulrich Wiehe in Portoroz">
    <w15:presenceInfo w15:providerId="None" w15:userId="Ulrich Wiehe in 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368D"/>
    <w:rsid w:val="0000572D"/>
    <w:rsid w:val="00010650"/>
    <w:rsid w:val="0002353F"/>
    <w:rsid w:val="00026E41"/>
    <w:rsid w:val="00033397"/>
    <w:rsid w:val="00034635"/>
    <w:rsid w:val="00034C69"/>
    <w:rsid w:val="000352FF"/>
    <w:rsid w:val="00035432"/>
    <w:rsid w:val="00036613"/>
    <w:rsid w:val="00036F38"/>
    <w:rsid w:val="000375A3"/>
    <w:rsid w:val="000376E0"/>
    <w:rsid w:val="00040095"/>
    <w:rsid w:val="000402CB"/>
    <w:rsid w:val="00040F27"/>
    <w:rsid w:val="00040FB4"/>
    <w:rsid w:val="00041694"/>
    <w:rsid w:val="000419A3"/>
    <w:rsid w:val="00043C07"/>
    <w:rsid w:val="00046E67"/>
    <w:rsid w:val="00047643"/>
    <w:rsid w:val="00050196"/>
    <w:rsid w:val="00051834"/>
    <w:rsid w:val="00054A22"/>
    <w:rsid w:val="00062B8A"/>
    <w:rsid w:val="000655A6"/>
    <w:rsid w:val="000670D6"/>
    <w:rsid w:val="00067FA1"/>
    <w:rsid w:val="00072276"/>
    <w:rsid w:val="0007618B"/>
    <w:rsid w:val="00080512"/>
    <w:rsid w:val="00083169"/>
    <w:rsid w:val="0008359C"/>
    <w:rsid w:val="00083EA1"/>
    <w:rsid w:val="00086DF0"/>
    <w:rsid w:val="00087ED8"/>
    <w:rsid w:val="00090E6B"/>
    <w:rsid w:val="000937D7"/>
    <w:rsid w:val="000972A2"/>
    <w:rsid w:val="00097BD2"/>
    <w:rsid w:val="000A1CB0"/>
    <w:rsid w:val="000A5E2F"/>
    <w:rsid w:val="000A7435"/>
    <w:rsid w:val="000B3C48"/>
    <w:rsid w:val="000B4EF1"/>
    <w:rsid w:val="000B79E4"/>
    <w:rsid w:val="000C3D56"/>
    <w:rsid w:val="000C3D73"/>
    <w:rsid w:val="000C5200"/>
    <w:rsid w:val="000D513C"/>
    <w:rsid w:val="000D5772"/>
    <w:rsid w:val="000D58AB"/>
    <w:rsid w:val="000D7580"/>
    <w:rsid w:val="000E1E4B"/>
    <w:rsid w:val="000E5FAD"/>
    <w:rsid w:val="000E77D4"/>
    <w:rsid w:val="000F0802"/>
    <w:rsid w:val="000F0A88"/>
    <w:rsid w:val="000F2E78"/>
    <w:rsid w:val="000F36CF"/>
    <w:rsid w:val="000F7474"/>
    <w:rsid w:val="00100CB3"/>
    <w:rsid w:val="00102BA9"/>
    <w:rsid w:val="00102C68"/>
    <w:rsid w:val="001048FB"/>
    <w:rsid w:val="00105D1E"/>
    <w:rsid w:val="00107FDD"/>
    <w:rsid w:val="00111031"/>
    <w:rsid w:val="001120B8"/>
    <w:rsid w:val="00114665"/>
    <w:rsid w:val="00116292"/>
    <w:rsid w:val="001163BB"/>
    <w:rsid w:val="001221BA"/>
    <w:rsid w:val="00122A1D"/>
    <w:rsid w:val="001307E4"/>
    <w:rsid w:val="00130ABE"/>
    <w:rsid w:val="00130E35"/>
    <w:rsid w:val="00134A48"/>
    <w:rsid w:val="0013698F"/>
    <w:rsid w:val="001372FD"/>
    <w:rsid w:val="00141A88"/>
    <w:rsid w:val="00141EF1"/>
    <w:rsid w:val="00145975"/>
    <w:rsid w:val="00150183"/>
    <w:rsid w:val="00150BDE"/>
    <w:rsid w:val="00150E56"/>
    <w:rsid w:val="00152695"/>
    <w:rsid w:val="00154FDB"/>
    <w:rsid w:val="0015708C"/>
    <w:rsid w:val="00157484"/>
    <w:rsid w:val="00157686"/>
    <w:rsid w:val="0016542A"/>
    <w:rsid w:val="00166EFE"/>
    <w:rsid w:val="001726C3"/>
    <w:rsid w:val="001755D4"/>
    <w:rsid w:val="001769FF"/>
    <w:rsid w:val="001808DC"/>
    <w:rsid w:val="00181F97"/>
    <w:rsid w:val="00183B0B"/>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154F"/>
    <w:rsid w:val="00207AE4"/>
    <w:rsid w:val="00207FB3"/>
    <w:rsid w:val="00207FBF"/>
    <w:rsid w:val="0021245F"/>
    <w:rsid w:val="00213B00"/>
    <w:rsid w:val="002172E3"/>
    <w:rsid w:val="00234069"/>
    <w:rsid w:val="002347A2"/>
    <w:rsid w:val="00234907"/>
    <w:rsid w:val="002352AF"/>
    <w:rsid w:val="00235FDD"/>
    <w:rsid w:val="00244770"/>
    <w:rsid w:val="00244D05"/>
    <w:rsid w:val="002478F0"/>
    <w:rsid w:val="00254434"/>
    <w:rsid w:val="0025460A"/>
    <w:rsid w:val="00255442"/>
    <w:rsid w:val="002556DF"/>
    <w:rsid w:val="00257D52"/>
    <w:rsid w:val="002618B0"/>
    <w:rsid w:val="00267B12"/>
    <w:rsid w:val="00271E58"/>
    <w:rsid w:val="00272E5B"/>
    <w:rsid w:val="00274FA6"/>
    <w:rsid w:val="00276384"/>
    <w:rsid w:val="00280B82"/>
    <w:rsid w:val="0028320D"/>
    <w:rsid w:val="00286444"/>
    <w:rsid w:val="00291206"/>
    <w:rsid w:val="002955CC"/>
    <w:rsid w:val="00295CF2"/>
    <w:rsid w:val="002973D6"/>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0D31"/>
    <w:rsid w:val="002E49A4"/>
    <w:rsid w:val="002E7F0F"/>
    <w:rsid w:val="00301A04"/>
    <w:rsid w:val="00301E06"/>
    <w:rsid w:val="003036D0"/>
    <w:rsid w:val="00311845"/>
    <w:rsid w:val="00314A79"/>
    <w:rsid w:val="00316B05"/>
    <w:rsid w:val="003172DC"/>
    <w:rsid w:val="0031741B"/>
    <w:rsid w:val="003175E2"/>
    <w:rsid w:val="0032548D"/>
    <w:rsid w:val="00326B54"/>
    <w:rsid w:val="00327F94"/>
    <w:rsid w:val="00335568"/>
    <w:rsid w:val="003375AF"/>
    <w:rsid w:val="003424FE"/>
    <w:rsid w:val="00342733"/>
    <w:rsid w:val="0035462D"/>
    <w:rsid w:val="00355B05"/>
    <w:rsid w:val="0036327E"/>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385B"/>
    <w:rsid w:val="003C3971"/>
    <w:rsid w:val="003C4E81"/>
    <w:rsid w:val="003C71B6"/>
    <w:rsid w:val="003D1489"/>
    <w:rsid w:val="003D2044"/>
    <w:rsid w:val="003D3203"/>
    <w:rsid w:val="003D7689"/>
    <w:rsid w:val="003E4CF5"/>
    <w:rsid w:val="003E4EAE"/>
    <w:rsid w:val="003E6436"/>
    <w:rsid w:val="003F1ABE"/>
    <w:rsid w:val="003F5879"/>
    <w:rsid w:val="003F6F3A"/>
    <w:rsid w:val="00400F3F"/>
    <w:rsid w:val="00401078"/>
    <w:rsid w:val="00406386"/>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05EF"/>
    <w:rsid w:val="00443B5C"/>
    <w:rsid w:val="00444456"/>
    <w:rsid w:val="0044501B"/>
    <w:rsid w:val="00445F4F"/>
    <w:rsid w:val="0044743D"/>
    <w:rsid w:val="00447508"/>
    <w:rsid w:val="004505C0"/>
    <w:rsid w:val="00451489"/>
    <w:rsid w:val="0045271D"/>
    <w:rsid w:val="00453D7B"/>
    <w:rsid w:val="00454D99"/>
    <w:rsid w:val="00464203"/>
    <w:rsid w:val="00464C0E"/>
    <w:rsid w:val="004652BD"/>
    <w:rsid w:val="0046689A"/>
    <w:rsid w:val="00466E29"/>
    <w:rsid w:val="00475F4A"/>
    <w:rsid w:val="00481799"/>
    <w:rsid w:val="004844DF"/>
    <w:rsid w:val="00487402"/>
    <w:rsid w:val="00495ED2"/>
    <w:rsid w:val="00496495"/>
    <w:rsid w:val="00496C49"/>
    <w:rsid w:val="004A256B"/>
    <w:rsid w:val="004A4182"/>
    <w:rsid w:val="004B1E63"/>
    <w:rsid w:val="004B22EA"/>
    <w:rsid w:val="004B2986"/>
    <w:rsid w:val="004B2B61"/>
    <w:rsid w:val="004B30AA"/>
    <w:rsid w:val="004B35B4"/>
    <w:rsid w:val="004B4015"/>
    <w:rsid w:val="004B4BA5"/>
    <w:rsid w:val="004B56C5"/>
    <w:rsid w:val="004B5F92"/>
    <w:rsid w:val="004C0256"/>
    <w:rsid w:val="004C7A0F"/>
    <w:rsid w:val="004D1718"/>
    <w:rsid w:val="004D1C5F"/>
    <w:rsid w:val="004D3578"/>
    <w:rsid w:val="004D3F6C"/>
    <w:rsid w:val="004D6688"/>
    <w:rsid w:val="004D67AB"/>
    <w:rsid w:val="004E0785"/>
    <w:rsid w:val="004E213A"/>
    <w:rsid w:val="004F3E52"/>
    <w:rsid w:val="004F6C08"/>
    <w:rsid w:val="004F6FA9"/>
    <w:rsid w:val="00501245"/>
    <w:rsid w:val="0050456E"/>
    <w:rsid w:val="00511E90"/>
    <w:rsid w:val="00514F28"/>
    <w:rsid w:val="00515184"/>
    <w:rsid w:val="005221AA"/>
    <w:rsid w:val="00523103"/>
    <w:rsid w:val="0052604D"/>
    <w:rsid w:val="005278CA"/>
    <w:rsid w:val="00532024"/>
    <w:rsid w:val="005328F2"/>
    <w:rsid w:val="005340BE"/>
    <w:rsid w:val="005402ED"/>
    <w:rsid w:val="00543665"/>
    <w:rsid w:val="005437DC"/>
    <w:rsid w:val="00543E6C"/>
    <w:rsid w:val="00547D79"/>
    <w:rsid w:val="005511B9"/>
    <w:rsid w:val="00564739"/>
    <w:rsid w:val="00565087"/>
    <w:rsid w:val="0057133F"/>
    <w:rsid w:val="00574427"/>
    <w:rsid w:val="00576CCA"/>
    <w:rsid w:val="0058507B"/>
    <w:rsid w:val="005866D7"/>
    <w:rsid w:val="0058670F"/>
    <w:rsid w:val="005956CA"/>
    <w:rsid w:val="005975F8"/>
    <w:rsid w:val="005A02D6"/>
    <w:rsid w:val="005A1CF5"/>
    <w:rsid w:val="005A20FA"/>
    <w:rsid w:val="005A2135"/>
    <w:rsid w:val="005A3522"/>
    <w:rsid w:val="005A3EAA"/>
    <w:rsid w:val="005A44F8"/>
    <w:rsid w:val="005A7F36"/>
    <w:rsid w:val="005B0049"/>
    <w:rsid w:val="005B68B5"/>
    <w:rsid w:val="005B79AF"/>
    <w:rsid w:val="005C2475"/>
    <w:rsid w:val="005C7FA3"/>
    <w:rsid w:val="005D016E"/>
    <w:rsid w:val="005D2E01"/>
    <w:rsid w:val="005D3F38"/>
    <w:rsid w:val="005D6660"/>
    <w:rsid w:val="005E4956"/>
    <w:rsid w:val="005E4D39"/>
    <w:rsid w:val="005E630B"/>
    <w:rsid w:val="005E77D4"/>
    <w:rsid w:val="005F1D50"/>
    <w:rsid w:val="005F3CCD"/>
    <w:rsid w:val="005F7A3C"/>
    <w:rsid w:val="00601932"/>
    <w:rsid w:val="00603B27"/>
    <w:rsid w:val="00603D5A"/>
    <w:rsid w:val="00603E48"/>
    <w:rsid w:val="00614FDF"/>
    <w:rsid w:val="006207A1"/>
    <w:rsid w:val="00622423"/>
    <w:rsid w:val="00622533"/>
    <w:rsid w:val="006228A2"/>
    <w:rsid w:val="00625D1B"/>
    <w:rsid w:val="006263C9"/>
    <w:rsid w:val="00627902"/>
    <w:rsid w:val="00630E49"/>
    <w:rsid w:val="0063317F"/>
    <w:rsid w:val="00633F4B"/>
    <w:rsid w:val="00634A66"/>
    <w:rsid w:val="00636375"/>
    <w:rsid w:val="006410AF"/>
    <w:rsid w:val="00644564"/>
    <w:rsid w:val="0064528D"/>
    <w:rsid w:val="00645411"/>
    <w:rsid w:val="006479E5"/>
    <w:rsid w:val="0065007C"/>
    <w:rsid w:val="00650A53"/>
    <w:rsid w:val="006517EC"/>
    <w:rsid w:val="006557F4"/>
    <w:rsid w:val="00656D10"/>
    <w:rsid w:val="006614AA"/>
    <w:rsid w:val="00662956"/>
    <w:rsid w:val="00662FDB"/>
    <w:rsid w:val="0066395B"/>
    <w:rsid w:val="006641D9"/>
    <w:rsid w:val="00665566"/>
    <w:rsid w:val="00667506"/>
    <w:rsid w:val="00670B44"/>
    <w:rsid w:val="006717D1"/>
    <w:rsid w:val="006755F0"/>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B2B01"/>
    <w:rsid w:val="006C1737"/>
    <w:rsid w:val="006D03B6"/>
    <w:rsid w:val="006D0958"/>
    <w:rsid w:val="006D0EFB"/>
    <w:rsid w:val="006D3B1B"/>
    <w:rsid w:val="006D7261"/>
    <w:rsid w:val="006E1394"/>
    <w:rsid w:val="006E401F"/>
    <w:rsid w:val="006E509B"/>
    <w:rsid w:val="006E586E"/>
    <w:rsid w:val="006E5C86"/>
    <w:rsid w:val="006E7673"/>
    <w:rsid w:val="006F0756"/>
    <w:rsid w:val="006F3482"/>
    <w:rsid w:val="00700BD8"/>
    <w:rsid w:val="00705EDE"/>
    <w:rsid w:val="007116E8"/>
    <w:rsid w:val="007132B5"/>
    <w:rsid w:val="00713A3D"/>
    <w:rsid w:val="00721C57"/>
    <w:rsid w:val="00722A12"/>
    <w:rsid w:val="00724296"/>
    <w:rsid w:val="0072450C"/>
    <w:rsid w:val="00727517"/>
    <w:rsid w:val="007277D4"/>
    <w:rsid w:val="00731804"/>
    <w:rsid w:val="00734A5B"/>
    <w:rsid w:val="00736C8C"/>
    <w:rsid w:val="00740525"/>
    <w:rsid w:val="00741A77"/>
    <w:rsid w:val="00744E76"/>
    <w:rsid w:val="0074625F"/>
    <w:rsid w:val="007513D9"/>
    <w:rsid w:val="00754D94"/>
    <w:rsid w:val="00756927"/>
    <w:rsid w:val="00770F11"/>
    <w:rsid w:val="007755C5"/>
    <w:rsid w:val="00776C80"/>
    <w:rsid w:val="007804EE"/>
    <w:rsid w:val="00781F0F"/>
    <w:rsid w:val="00782037"/>
    <w:rsid w:val="0078732B"/>
    <w:rsid w:val="007875BB"/>
    <w:rsid w:val="0079545A"/>
    <w:rsid w:val="00796ACD"/>
    <w:rsid w:val="007A27F3"/>
    <w:rsid w:val="007A37E2"/>
    <w:rsid w:val="007A4D36"/>
    <w:rsid w:val="007A5661"/>
    <w:rsid w:val="007A5B56"/>
    <w:rsid w:val="007A7D69"/>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728F"/>
    <w:rsid w:val="008174B8"/>
    <w:rsid w:val="00817A0C"/>
    <w:rsid w:val="0082209E"/>
    <w:rsid w:val="008230EA"/>
    <w:rsid w:val="00825CDA"/>
    <w:rsid w:val="00833D1F"/>
    <w:rsid w:val="00834493"/>
    <w:rsid w:val="00834E97"/>
    <w:rsid w:val="0084263C"/>
    <w:rsid w:val="00842B94"/>
    <w:rsid w:val="008440BA"/>
    <w:rsid w:val="00844A5A"/>
    <w:rsid w:val="008451D1"/>
    <w:rsid w:val="008467BD"/>
    <w:rsid w:val="00850A2B"/>
    <w:rsid w:val="00860731"/>
    <w:rsid w:val="00864308"/>
    <w:rsid w:val="008668CE"/>
    <w:rsid w:val="0086747C"/>
    <w:rsid w:val="0087148F"/>
    <w:rsid w:val="00873975"/>
    <w:rsid w:val="008768CA"/>
    <w:rsid w:val="0087747B"/>
    <w:rsid w:val="00880762"/>
    <w:rsid w:val="0088265F"/>
    <w:rsid w:val="008853ED"/>
    <w:rsid w:val="00885C68"/>
    <w:rsid w:val="00894699"/>
    <w:rsid w:val="00896818"/>
    <w:rsid w:val="00897B71"/>
    <w:rsid w:val="008A0F31"/>
    <w:rsid w:val="008A27A6"/>
    <w:rsid w:val="008B2858"/>
    <w:rsid w:val="008B4F38"/>
    <w:rsid w:val="008B6CCA"/>
    <w:rsid w:val="008C05C8"/>
    <w:rsid w:val="008C0723"/>
    <w:rsid w:val="008C18E3"/>
    <w:rsid w:val="008C4D40"/>
    <w:rsid w:val="008C5F54"/>
    <w:rsid w:val="008D05F4"/>
    <w:rsid w:val="008D1C07"/>
    <w:rsid w:val="008D71DF"/>
    <w:rsid w:val="008E0514"/>
    <w:rsid w:val="008E433D"/>
    <w:rsid w:val="008E7BC2"/>
    <w:rsid w:val="008F2F5A"/>
    <w:rsid w:val="008F4DD0"/>
    <w:rsid w:val="008F5C76"/>
    <w:rsid w:val="009002B8"/>
    <w:rsid w:val="0090271F"/>
    <w:rsid w:val="00902771"/>
    <w:rsid w:val="00902E23"/>
    <w:rsid w:val="00904780"/>
    <w:rsid w:val="009050F9"/>
    <w:rsid w:val="00906901"/>
    <w:rsid w:val="00910358"/>
    <w:rsid w:val="00912A62"/>
    <w:rsid w:val="0091348E"/>
    <w:rsid w:val="00917CCB"/>
    <w:rsid w:val="009214D0"/>
    <w:rsid w:val="00922D8A"/>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19DD"/>
    <w:rsid w:val="0095518F"/>
    <w:rsid w:val="00960A68"/>
    <w:rsid w:val="00962B2F"/>
    <w:rsid w:val="0096319F"/>
    <w:rsid w:val="00964B44"/>
    <w:rsid w:val="00964F3B"/>
    <w:rsid w:val="0097058B"/>
    <w:rsid w:val="00970B26"/>
    <w:rsid w:val="009716B3"/>
    <w:rsid w:val="00980EEB"/>
    <w:rsid w:val="00983A69"/>
    <w:rsid w:val="00986924"/>
    <w:rsid w:val="00991624"/>
    <w:rsid w:val="009921AB"/>
    <w:rsid w:val="00993455"/>
    <w:rsid w:val="00997C10"/>
    <w:rsid w:val="009A275C"/>
    <w:rsid w:val="009A3B7A"/>
    <w:rsid w:val="009A4391"/>
    <w:rsid w:val="009A7B1D"/>
    <w:rsid w:val="009B0E52"/>
    <w:rsid w:val="009B2898"/>
    <w:rsid w:val="009B4060"/>
    <w:rsid w:val="009C16B3"/>
    <w:rsid w:val="009C1A95"/>
    <w:rsid w:val="009C379B"/>
    <w:rsid w:val="009C5EAD"/>
    <w:rsid w:val="009C72EF"/>
    <w:rsid w:val="009D03E8"/>
    <w:rsid w:val="009E047C"/>
    <w:rsid w:val="009E0992"/>
    <w:rsid w:val="009E22BE"/>
    <w:rsid w:val="009E2744"/>
    <w:rsid w:val="009E6F39"/>
    <w:rsid w:val="009E7721"/>
    <w:rsid w:val="009F37B7"/>
    <w:rsid w:val="009F4EA7"/>
    <w:rsid w:val="009F526C"/>
    <w:rsid w:val="009F5A42"/>
    <w:rsid w:val="009F737F"/>
    <w:rsid w:val="00A026D8"/>
    <w:rsid w:val="00A046BE"/>
    <w:rsid w:val="00A06C83"/>
    <w:rsid w:val="00A10541"/>
    <w:rsid w:val="00A10F02"/>
    <w:rsid w:val="00A11846"/>
    <w:rsid w:val="00A12442"/>
    <w:rsid w:val="00A15F03"/>
    <w:rsid w:val="00A164B4"/>
    <w:rsid w:val="00A17D3F"/>
    <w:rsid w:val="00A2270C"/>
    <w:rsid w:val="00A22931"/>
    <w:rsid w:val="00A23D80"/>
    <w:rsid w:val="00A258AF"/>
    <w:rsid w:val="00A26201"/>
    <w:rsid w:val="00A273FE"/>
    <w:rsid w:val="00A27E06"/>
    <w:rsid w:val="00A300E2"/>
    <w:rsid w:val="00A34E44"/>
    <w:rsid w:val="00A441C4"/>
    <w:rsid w:val="00A45F15"/>
    <w:rsid w:val="00A50C53"/>
    <w:rsid w:val="00A50F52"/>
    <w:rsid w:val="00A53724"/>
    <w:rsid w:val="00A62BFB"/>
    <w:rsid w:val="00A67785"/>
    <w:rsid w:val="00A67C55"/>
    <w:rsid w:val="00A711F8"/>
    <w:rsid w:val="00A71331"/>
    <w:rsid w:val="00A72BE8"/>
    <w:rsid w:val="00A72DCD"/>
    <w:rsid w:val="00A82346"/>
    <w:rsid w:val="00A846AA"/>
    <w:rsid w:val="00A84E31"/>
    <w:rsid w:val="00A8584D"/>
    <w:rsid w:val="00A9411C"/>
    <w:rsid w:val="00A94618"/>
    <w:rsid w:val="00A9552F"/>
    <w:rsid w:val="00AA1524"/>
    <w:rsid w:val="00AA15BA"/>
    <w:rsid w:val="00AA1F07"/>
    <w:rsid w:val="00AA357B"/>
    <w:rsid w:val="00AA5EC6"/>
    <w:rsid w:val="00AB0467"/>
    <w:rsid w:val="00AC2895"/>
    <w:rsid w:val="00AC5432"/>
    <w:rsid w:val="00AC5689"/>
    <w:rsid w:val="00AC65ED"/>
    <w:rsid w:val="00AD06FB"/>
    <w:rsid w:val="00AD2E6C"/>
    <w:rsid w:val="00AD788C"/>
    <w:rsid w:val="00AE2D71"/>
    <w:rsid w:val="00AE35C2"/>
    <w:rsid w:val="00AE381F"/>
    <w:rsid w:val="00AE72B8"/>
    <w:rsid w:val="00AF033C"/>
    <w:rsid w:val="00AF1611"/>
    <w:rsid w:val="00AF2891"/>
    <w:rsid w:val="00AF29E5"/>
    <w:rsid w:val="00AF47A0"/>
    <w:rsid w:val="00AF49B2"/>
    <w:rsid w:val="00AF5EF0"/>
    <w:rsid w:val="00AF6F77"/>
    <w:rsid w:val="00AF741A"/>
    <w:rsid w:val="00B0363A"/>
    <w:rsid w:val="00B043A5"/>
    <w:rsid w:val="00B04712"/>
    <w:rsid w:val="00B06B34"/>
    <w:rsid w:val="00B06DD2"/>
    <w:rsid w:val="00B119EE"/>
    <w:rsid w:val="00B12CFB"/>
    <w:rsid w:val="00B15449"/>
    <w:rsid w:val="00B159D7"/>
    <w:rsid w:val="00B16A16"/>
    <w:rsid w:val="00B23A7F"/>
    <w:rsid w:val="00B241E5"/>
    <w:rsid w:val="00B24770"/>
    <w:rsid w:val="00B31C53"/>
    <w:rsid w:val="00B34B10"/>
    <w:rsid w:val="00B35FD4"/>
    <w:rsid w:val="00B40114"/>
    <w:rsid w:val="00B411A3"/>
    <w:rsid w:val="00B42BD3"/>
    <w:rsid w:val="00B44433"/>
    <w:rsid w:val="00B452F0"/>
    <w:rsid w:val="00B45D63"/>
    <w:rsid w:val="00B46882"/>
    <w:rsid w:val="00B475CA"/>
    <w:rsid w:val="00B47819"/>
    <w:rsid w:val="00B506C9"/>
    <w:rsid w:val="00B50F7E"/>
    <w:rsid w:val="00B55DDA"/>
    <w:rsid w:val="00B570FC"/>
    <w:rsid w:val="00B57F79"/>
    <w:rsid w:val="00B617B5"/>
    <w:rsid w:val="00B6234A"/>
    <w:rsid w:val="00B64D13"/>
    <w:rsid w:val="00B65CF0"/>
    <w:rsid w:val="00B7174F"/>
    <w:rsid w:val="00B7370E"/>
    <w:rsid w:val="00B74C09"/>
    <w:rsid w:val="00B74C76"/>
    <w:rsid w:val="00B75785"/>
    <w:rsid w:val="00B76A5F"/>
    <w:rsid w:val="00B7756C"/>
    <w:rsid w:val="00B77886"/>
    <w:rsid w:val="00B81716"/>
    <w:rsid w:val="00B81D2F"/>
    <w:rsid w:val="00B82669"/>
    <w:rsid w:val="00B91165"/>
    <w:rsid w:val="00B9196C"/>
    <w:rsid w:val="00B91D5E"/>
    <w:rsid w:val="00B95AA8"/>
    <w:rsid w:val="00BA054B"/>
    <w:rsid w:val="00BA44D8"/>
    <w:rsid w:val="00BB057C"/>
    <w:rsid w:val="00BB2AD5"/>
    <w:rsid w:val="00BB306D"/>
    <w:rsid w:val="00BB33C0"/>
    <w:rsid w:val="00BB4921"/>
    <w:rsid w:val="00BC032F"/>
    <w:rsid w:val="00BC03B1"/>
    <w:rsid w:val="00BC0F7D"/>
    <w:rsid w:val="00BC2181"/>
    <w:rsid w:val="00BC3384"/>
    <w:rsid w:val="00BC37C6"/>
    <w:rsid w:val="00BC4212"/>
    <w:rsid w:val="00BC5AEB"/>
    <w:rsid w:val="00BC662F"/>
    <w:rsid w:val="00BC6E8D"/>
    <w:rsid w:val="00BD3F40"/>
    <w:rsid w:val="00BD4137"/>
    <w:rsid w:val="00BD560E"/>
    <w:rsid w:val="00BD6BA5"/>
    <w:rsid w:val="00BD6C64"/>
    <w:rsid w:val="00BD6CF1"/>
    <w:rsid w:val="00BD6FC9"/>
    <w:rsid w:val="00BE0170"/>
    <w:rsid w:val="00BE0C27"/>
    <w:rsid w:val="00BE50D3"/>
    <w:rsid w:val="00BE55F4"/>
    <w:rsid w:val="00BF0610"/>
    <w:rsid w:val="00BF184E"/>
    <w:rsid w:val="00BF21F8"/>
    <w:rsid w:val="00BF25E9"/>
    <w:rsid w:val="00BF581F"/>
    <w:rsid w:val="00C00CCD"/>
    <w:rsid w:val="00C04949"/>
    <w:rsid w:val="00C0577F"/>
    <w:rsid w:val="00C05D31"/>
    <w:rsid w:val="00C07D11"/>
    <w:rsid w:val="00C25F40"/>
    <w:rsid w:val="00C33079"/>
    <w:rsid w:val="00C45231"/>
    <w:rsid w:val="00C47F7C"/>
    <w:rsid w:val="00C522F3"/>
    <w:rsid w:val="00C5300E"/>
    <w:rsid w:val="00C5375D"/>
    <w:rsid w:val="00C54F62"/>
    <w:rsid w:val="00C56618"/>
    <w:rsid w:val="00C56B6A"/>
    <w:rsid w:val="00C574F9"/>
    <w:rsid w:val="00C632AB"/>
    <w:rsid w:val="00C654E4"/>
    <w:rsid w:val="00C661A7"/>
    <w:rsid w:val="00C66DDC"/>
    <w:rsid w:val="00C673A8"/>
    <w:rsid w:val="00C67E9B"/>
    <w:rsid w:val="00C70FE2"/>
    <w:rsid w:val="00C72833"/>
    <w:rsid w:val="00C74BF6"/>
    <w:rsid w:val="00C77E89"/>
    <w:rsid w:val="00C86AC9"/>
    <w:rsid w:val="00C926D5"/>
    <w:rsid w:val="00C93F40"/>
    <w:rsid w:val="00C94E86"/>
    <w:rsid w:val="00C95C89"/>
    <w:rsid w:val="00C968FE"/>
    <w:rsid w:val="00CA0EC8"/>
    <w:rsid w:val="00CA3A2D"/>
    <w:rsid w:val="00CA3D0C"/>
    <w:rsid w:val="00CA50FE"/>
    <w:rsid w:val="00CA614F"/>
    <w:rsid w:val="00CA6A92"/>
    <w:rsid w:val="00CA7A42"/>
    <w:rsid w:val="00CB2311"/>
    <w:rsid w:val="00CB28E4"/>
    <w:rsid w:val="00CB7B70"/>
    <w:rsid w:val="00CB7B9C"/>
    <w:rsid w:val="00CC1683"/>
    <w:rsid w:val="00CC291A"/>
    <w:rsid w:val="00CD2808"/>
    <w:rsid w:val="00CD3A68"/>
    <w:rsid w:val="00CD4403"/>
    <w:rsid w:val="00CD775B"/>
    <w:rsid w:val="00CE2B69"/>
    <w:rsid w:val="00CE7C5B"/>
    <w:rsid w:val="00CF047A"/>
    <w:rsid w:val="00CF0A69"/>
    <w:rsid w:val="00CF285B"/>
    <w:rsid w:val="00CF286F"/>
    <w:rsid w:val="00CF3286"/>
    <w:rsid w:val="00CF4527"/>
    <w:rsid w:val="00CF4622"/>
    <w:rsid w:val="00CF5178"/>
    <w:rsid w:val="00CF65C3"/>
    <w:rsid w:val="00D00050"/>
    <w:rsid w:val="00D026DF"/>
    <w:rsid w:val="00D03068"/>
    <w:rsid w:val="00D039B6"/>
    <w:rsid w:val="00D06113"/>
    <w:rsid w:val="00D065E5"/>
    <w:rsid w:val="00D1447F"/>
    <w:rsid w:val="00D1769B"/>
    <w:rsid w:val="00D21C54"/>
    <w:rsid w:val="00D22DD5"/>
    <w:rsid w:val="00D260CE"/>
    <w:rsid w:val="00D26564"/>
    <w:rsid w:val="00D270E0"/>
    <w:rsid w:val="00D27984"/>
    <w:rsid w:val="00D31A01"/>
    <w:rsid w:val="00D35232"/>
    <w:rsid w:val="00D42457"/>
    <w:rsid w:val="00D43898"/>
    <w:rsid w:val="00D467C5"/>
    <w:rsid w:val="00D510EF"/>
    <w:rsid w:val="00D51313"/>
    <w:rsid w:val="00D51FDD"/>
    <w:rsid w:val="00D54C12"/>
    <w:rsid w:val="00D5618A"/>
    <w:rsid w:val="00D5667C"/>
    <w:rsid w:val="00D57B42"/>
    <w:rsid w:val="00D60EDB"/>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9748B"/>
    <w:rsid w:val="00DA0F34"/>
    <w:rsid w:val="00DA10D8"/>
    <w:rsid w:val="00DA14E5"/>
    <w:rsid w:val="00DA1D27"/>
    <w:rsid w:val="00DA3032"/>
    <w:rsid w:val="00DA3A5C"/>
    <w:rsid w:val="00DA3FE1"/>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35F9"/>
    <w:rsid w:val="00DD7B85"/>
    <w:rsid w:val="00DE0624"/>
    <w:rsid w:val="00DE0D19"/>
    <w:rsid w:val="00DE211F"/>
    <w:rsid w:val="00DE4F71"/>
    <w:rsid w:val="00DE5FA7"/>
    <w:rsid w:val="00DF20F3"/>
    <w:rsid w:val="00DF2B1F"/>
    <w:rsid w:val="00DF4051"/>
    <w:rsid w:val="00DF62CD"/>
    <w:rsid w:val="00DF79D0"/>
    <w:rsid w:val="00DF7ECD"/>
    <w:rsid w:val="00E004DD"/>
    <w:rsid w:val="00E0164E"/>
    <w:rsid w:val="00E03F5A"/>
    <w:rsid w:val="00E052FB"/>
    <w:rsid w:val="00E055C0"/>
    <w:rsid w:val="00E061C9"/>
    <w:rsid w:val="00E06DA1"/>
    <w:rsid w:val="00E128E4"/>
    <w:rsid w:val="00E160FE"/>
    <w:rsid w:val="00E21575"/>
    <w:rsid w:val="00E23980"/>
    <w:rsid w:val="00E23F5A"/>
    <w:rsid w:val="00E2464A"/>
    <w:rsid w:val="00E24820"/>
    <w:rsid w:val="00E305AC"/>
    <w:rsid w:val="00E30F67"/>
    <w:rsid w:val="00E33357"/>
    <w:rsid w:val="00E3491B"/>
    <w:rsid w:val="00E36A39"/>
    <w:rsid w:val="00E37ACC"/>
    <w:rsid w:val="00E37CBB"/>
    <w:rsid w:val="00E44765"/>
    <w:rsid w:val="00E462D4"/>
    <w:rsid w:val="00E46E51"/>
    <w:rsid w:val="00E52339"/>
    <w:rsid w:val="00E5641A"/>
    <w:rsid w:val="00E57A15"/>
    <w:rsid w:val="00E57D45"/>
    <w:rsid w:val="00E61597"/>
    <w:rsid w:val="00E6198E"/>
    <w:rsid w:val="00E6322E"/>
    <w:rsid w:val="00E67E5D"/>
    <w:rsid w:val="00E76841"/>
    <w:rsid w:val="00E76CCE"/>
    <w:rsid w:val="00E7755B"/>
    <w:rsid w:val="00E77645"/>
    <w:rsid w:val="00E82571"/>
    <w:rsid w:val="00E82867"/>
    <w:rsid w:val="00E86B5A"/>
    <w:rsid w:val="00E90DF8"/>
    <w:rsid w:val="00E96D11"/>
    <w:rsid w:val="00EA0250"/>
    <w:rsid w:val="00EA038A"/>
    <w:rsid w:val="00EA08A0"/>
    <w:rsid w:val="00EA2379"/>
    <w:rsid w:val="00EA282D"/>
    <w:rsid w:val="00EA4E23"/>
    <w:rsid w:val="00EA6B9D"/>
    <w:rsid w:val="00EB00D3"/>
    <w:rsid w:val="00EB00F1"/>
    <w:rsid w:val="00EB10C7"/>
    <w:rsid w:val="00EB4803"/>
    <w:rsid w:val="00EC0B3D"/>
    <w:rsid w:val="00EC1AB8"/>
    <w:rsid w:val="00EC3482"/>
    <w:rsid w:val="00EC49D8"/>
    <w:rsid w:val="00EC4A25"/>
    <w:rsid w:val="00EC4EF0"/>
    <w:rsid w:val="00EC5218"/>
    <w:rsid w:val="00EC7F1A"/>
    <w:rsid w:val="00ED0716"/>
    <w:rsid w:val="00ED0729"/>
    <w:rsid w:val="00ED42B7"/>
    <w:rsid w:val="00ED5BD1"/>
    <w:rsid w:val="00ED6444"/>
    <w:rsid w:val="00ED7D14"/>
    <w:rsid w:val="00EE0B62"/>
    <w:rsid w:val="00EE1868"/>
    <w:rsid w:val="00EE2547"/>
    <w:rsid w:val="00EE2896"/>
    <w:rsid w:val="00EE5575"/>
    <w:rsid w:val="00EF45D8"/>
    <w:rsid w:val="00F00AB9"/>
    <w:rsid w:val="00F00D9E"/>
    <w:rsid w:val="00F025A2"/>
    <w:rsid w:val="00F03A13"/>
    <w:rsid w:val="00F04712"/>
    <w:rsid w:val="00F04A38"/>
    <w:rsid w:val="00F04D11"/>
    <w:rsid w:val="00F04E6C"/>
    <w:rsid w:val="00F0546A"/>
    <w:rsid w:val="00F05ACD"/>
    <w:rsid w:val="00F064C3"/>
    <w:rsid w:val="00F06A7B"/>
    <w:rsid w:val="00F133CC"/>
    <w:rsid w:val="00F13F14"/>
    <w:rsid w:val="00F2019C"/>
    <w:rsid w:val="00F22EC7"/>
    <w:rsid w:val="00F24ED9"/>
    <w:rsid w:val="00F25472"/>
    <w:rsid w:val="00F2693E"/>
    <w:rsid w:val="00F33C0A"/>
    <w:rsid w:val="00F33E6C"/>
    <w:rsid w:val="00F41C0A"/>
    <w:rsid w:val="00F44919"/>
    <w:rsid w:val="00F44ECA"/>
    <w:rsid w:val="00F50E81"/>
    <w:rsid w:val="00F515F2"/>
    <w:rsid w:val="00F57BCF"/>
    <w:rsid w:val="00F60AB2"/>
    <w:rsid w:val="00F653B8"/>
    <w:rsid w:val="00F660F7"/>
    <w:rsid w:val="00F71065"/>
    <w:rsid w:val="00F7476B"/>
    <w:rsid w:val="00F751A6"/>
    <w:rsid w:val="00F80346"/>
    <w:rsid w:val="00F81F6D"/>
    <w:rsid w:val="00F83754"/>
    <w:rsid w:val="00F909AB"/>
    <w:rsid w:val="00F93137"/>
    <w:rsid w:val="00F97A02"/>
    <w:rsid w:val="00FA10C2"/>
    <w:rsid w:val="00FA1266"/>
    <w:rsid w:val="00FA5828"/>
    <w:rsid w:val="00FA718B"/>
    <w:rsid w:val="00FB127F"/>
    <w:rsid w:val="00FB15B7"/>
    <w:rsid w:val="00FB31D1"/>
    <w:rsid w:val="00FB4C35"/>
    <w:rsid w:val="00FC1192"/>
    <w:rsid w:val="00FC222A"/>
    <w:rsid w:val="00FC6288"/>
    <w:rsid w:val="00FD3662"/>
    <w:rsid w:val="00FD48E5"/>
    <w:rsid w:val="00FD6006"/>
    <w:rsid w:val="00FE2D4B"/>
    <w:rsid w:val="00FE4094"/>
    <w:rsid w:val="00FE4D3E"/>
    <w:rsid w:val="00FE5811"/>
    <w:rsid w:val="00FF42D2"/>
    <w:rsid w:val="00FF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8BE081A"/>
  <w15:docId w15:val="{2A50F5BA-AA38-45D2-9177-A0B849992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2FB"/>
    <w:pPr>
      <w:spacing w:after="180"/>
    </w:pPr>
    <w:rPr>
      <w:lang w:eastAsia="en-US"/>
    </w:rPr>
  </w:style>
  <w:style w:type="paragraph" w:styleId="Heading1">
    <w:name w:val="heading 1"/>
    <w:next w:val="Normal"/>
    <w:qFormat/>
    <w:rsid w:val="00E052F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052FB"/>
    <w:pPr>
      <w:pBdr>
        <w:top w:val="none" w:sz="0" w:space="0" w:color="auto"/>
      </w:pBdr>
      <w:spacing w:before="180"/>
      <w:outlineLvl w:val="1"/>
    </w:pPr>
    <w:rPr>
      <w:sz w:val="32"/>
    </w:rPr>
  </w:style>
  <w:style w:type="paragraph" w:styleId="Heading3">
    <w:name w:val="heading 3"/>
    <w:basedOn w:val="Heading2"/>
    <w:next w:val="Normal"/>
    <w:link w:val="Heading3Char"/>
    <w:qFormat/>
    <w:rsid w:val="00E052FB"/>
    <w:pPr>
      <w:spacing w:before="120"/>
      <w:outlineLvl w:val="2"/>
    </w:pPr>
    <w:rPr>
      <w:sz w:val="28"/>
    </w:rPr>
  </w:style>
  <w:style w:type="paragraph" w:styleId="Heading4">
    <w:name w:val="heading 4"/>
    <w:basedOn w:val="Heading3"/>
    <w:next w:val="Normal"/>
    <w:link w:val="Heading4Char"/>
    <w:qFormat/>
    <w:rsid w:val="00E052FB"/>
    <w:pPr>
      <w:ind w:left="1418" w:hanging="1418"/>
      <w:outlineLvl w:val="3"/>
    </w:pPr>
    <w:rPr>
      <w:sz w:val="24"/>
    </w:rPr>
  </w:style>
  <w:style w:type="paragraph" w:styleId="Heading5">
    <w:name w:val="heading 5"/>
    <w:basedOn w:val="Heading4"/>
    <w:next w:val="Normal"/>
    <w:link w:val="Heading5Char"/>
    <w:qFormat/>
    <w:rsid w:val="00E052FB"/>
    <w:pPr>
      <w:ind w:left="1701" w:hanging="1701"/>
      <w:outlineLvl w:val="4"/>
    </w:pPr>
    <w:rPr>
      <w:sz w:val="22"/>
    </w:rPr>
  </w:style>
  <w:style w:type="paragraph" w:styleId="Heading6">
    <w:name w:val="heading 6"/>
    <w:basedOn w:val="H6"/>
    <w:next w:val="Normal"/>
    <w:qFormat/>
    <w:rsid w:val="00E052FB"/>
    <w:pPr>
      <w:outlineLvl w:val="5"/>
    </w:pPr>
  </w:style>
  <w:style w:type="paragraph" w:styleId="Heading7">
    <w:name w:val="heading 7"/>
    <w:basedOn w:val="H6"/>
    <w:next w:val="Normal"/>
    <w:qFormat/>
    <w:rsid w:val="00E052FB"/>
    <w:pPr>
      <w:outlineLvl w:val="6"/>
    </w:pPr>
  </w:style>
  <w:style w:type="paragraph" w:styleId="Heading8">
    <w:name w:val="heading 8"/>
    <w:basedOn w:val="Heading1"/>
    <w:next w:val="Normal"/>
    <w:qFormat/>
    <w:rsid w:val="00E052FB"/>
    <w:pPr>
      <w:ind w:left="0" w:firstLine="0"/>
      <w:outlineLvl w:val="7"/>
    </w:pPr>
  </w:style>
  <w:style w:type="paragraph" w:styleId="Heading9">
    <w:name w:val="heading 9"/>
    <w:basedOn w:val="Heading8"/>
    <w:next w:val="Normal"/>
    <w:qFormat/>
    <w:rsid w:val="00E052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52FB"/>
    <w:pPr>
      <w:ind w:left="1985" w:hanging="1985"/>
      <w:outlineLvl w:val="9"/>
    </w:pPr>
    <w:rPr>
      <w:sz w:val="20"/>
    </w:rPr>
  </w:style>
  <w:style w:type="paragraph" w:styleId="TOC9">
    <w:name w:val="toc 9"/>
    <w:basedOn w:val="TOC8"/>
    <w:uiPriority w:val="39"/>
    <w:rsid w:val="00E052FB"/>
    <w:pPr>
      <w:ind w:left="1418" w:hanging="1418"/>
    </w:pPr>
  </w:style>
  <w:style w:type="paragraph" w:styleId="TOC8">
    <w:name w:val="toc 8"/>
    <w:basedOn w:val="TOC1"/>
    <w:uiPriority w:val="39"/>
    <w:rsid w:val="00E052FB"/>
    <w:pPr>
      <w:spacing w:before="180"/>
      <w:ind w:left="2693" w:hanging="2693"/>
    </w:pPr>
    <w:rPr>
      <w:b/>
    </w:rPr>
  </w:style>
  <w:style w:type="paragraph" w:styleId="TOC1">
    <w:name w:val="toc 1"/>
    <w:uiPriority w:val="39"/>
    <w:rsid w:val="00E052F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052FB"/>
    <w:pPr>
      <w:keepLines/>
      <w:tabs>
        <w:tab w:val="center" w:pos="4536"/>
        <w:tab w:val="right" w:pos="9072"/>
      </w:tabs>
    </w:pPr>
    <w:rPr>
      <w:noProof/>
    </w:rPr>
  </w:style>
  <w:style w:type="character" w:customStyle="1" w:styleId="ZGSM">
    <w:name w:val="ZGSM"/>
    <w:rsid w:val="00E052FB"/>
  </w:style>
  <w:style w:type="paragraph" w:styleId="Header">
    <w:name w:val="header"/>
    <w:rsid w:val="00E052F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052F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E052FB"/>
    <w:pPr>
      <w:ind w:left="1701" w:hanging="1701"/>
    </w:pPr>
  </w:style>
  <w:style w:type="paragraph" w:styleId="TOC4">
    <w:name w:val="toc 4"/>
    <w:basedOn w:val="TOC3"/>
    <w:uiPriority w:val="39"/>
    <w:rsid w:val="00E052FB"/>
    <w:pPr>
      <w:ind w:left="1418" w:hanging="1418"/>
    </w:pPr>
  </w:style>
  <w:style w:type="paragraph" w:styleId="TOC3">
    <w:name w:val="toc 3"/>
    <w:basedOn w:val="TOC2"/>
    <w:uiPriority w:val="39"/>
    <w:rsid w:val="00E052FB"/>
    <w:pPr>
      <w:ind w:left="1134" w:hanging="1134"/>
    </w:pPr>
  </w:style>
  <w:style w:type="paragraph" w:styleId="TOC2">
    <w:name w:val="toc 2"/>
    <w:basedOn w:val="TOC1"/>
    <w:uiPriority w:val="39"/>
    <w:rsid w:val="00E052FB"/>
    <w:pPr>
      <w:keepNext w:val="0"/>
      <w:spacing w:before="0"/>
      <w:ind w:left="851" w:hanging="851"/>
    </w:pPr>
    <w:rPr>
      <w:sz w:val="20"/>
    </w:rPr>
  </w:style>
  <w:style w:type="paragraph" w:styleId="Footer">
    <w:name w:val="footer"/>
    <w:basedOn w:val="Header"/>
    <w:rsid w:val="00E052FB"/>
    <w:pPr>
      <w:jc w:val="center"/>
    </w:pPr>
    <w:rPr>
      <w:i/>
    </w:rPr>
  </w:style>
  <w:style w:type="paragraph" w:customStyle="1" w:styleId="TT">
    <w:name w:val="TT"/>
    <w:basedOn w:val="Heading1"/>
    <w:next w:val="Normal"/>
    <w:rsid w:val="00E052FB"/>
    <w:pPr>
      <w:outlineLvl w:val="9"/>
    </w:pPr>
  </w:style>
  <w:style w:type="paragraph" w:customStyle="1" w:styleId="NF">
    <w:name w:val="NF"/>
    <w:basedOn w:val="NO"/>
    <w:rsid w:val="00E052FB"/>
    <w:pPr>
      <w:keepNext/>
      <w:spacing w:after="0"/>
    </w:pPr>
    <w:rPr>
      <w:rFonts w:ascii="Arial" w:hAnsi="Arial"/>
      <w:sz w:val="18"/>
    </w:rPr>
  </w:style>
  <w:style w:type="paragraph" w:customStyle="1" w:styleId="NO">
    <w:name w:val="NO"/>
    <w:basedOn w:val="Normal"/>
    <w:link w:val="NOZchn"/>
    <w:qFormat/>
    <w:rsid w:val="00E052FB"/>
    <w:pPr>
      <w:keepLines/>
      <w:ind w:left="1135" w:hanging="851"/>
    </w:pPr>
  </w:style>
  <w:style w:type="paragraph" w:customStyle="1" w:styleId="PL">
    <w:name w:val="PL"/>
    <w:link w:val="PLChar"/>
    <w:rsid w:val="00E0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052FB"/>
    <w:pPr>
      <w:jc w:val="right"/>
    </w:pPr>
  </w:style>
  <w:style w:type="paragraph" w:customStyle="1" w:styleId="TAL">
    <w:name w:val="TAL"/>
    <w:basedOn w:val="Normal"/>
    <w:link w:val="TALChar"/>
    <w:qFormat/>
    <w:rsid w:val="00E052FB"/>
    <w:pPr>
      <w:keepNext/>
      <w:keepLines/>
      <w:spacing w:after="0"/>
    </w:pPr>
    <w:rPr>
      <w:rFonts w:ascii="Arial" w:hAnsi="Arial"/>
      <w:sz w:val="18"/>
    </w:rPr>
  </w:style>
  <w:style w:type="paragraph" w:customStyle="1" w:styleId="TAH">
    <w:name w:val="TAH"/>
    <w:basedOn w:val="TAC"/>
    <w:link w:val="TAHChar"/>
    <w:rsid w:val="00E052FB"/>
    <w:rPr>
      <w:b/>
    </w:rPr>
  </w:style>
  <w:style w:type="paragraph" w:customStyle="1" w:styleId="TAC">
    <w:name w:val="TAC"/>
    <w:basedOn w:val="TAL"/>
    <w:link w:val="TACChar"/>
    <w:qFormat/>
    <w:rsid w:val="00E052FB"/>
    <w:pPr>
      <w:jc w:val="center"/>
    </w:pPr>
  </w:style>
  <w:style w:type="paragraph" w:customStyle="1" w:styleId="LD">
    <w:name w:val="LD"/>
    <w:rsid w:val="00E052FB"/>
    <w:pPr>
      <w:keepNext/>
      <w:keepLines/>
      <w:spacing w:line="180" w:lineRule="exact"/>
    </w:pPr>
    <w:rPr>
      <w:rFonts w:ascii="Courier New" w:hAnsi="Courier New"/>
      <w:noProof/>
      <w:lang w:eastAsia="en-US"/>
    </w:rPr>
  </w:style>
  <w:style w:type="paragraph" w:customStyle="1" w:styleId="EX">
    <w:name w:val="EX"/>
    <w:basedOn w:val="Normal"/>
    <w:link w:val="EXCar"/>
    <w:rsid w:val="00E052FB"/>
    <w:pPr>
      <w:keepLines/>
      <w:ind w:left="1702" w:hanging="1418"/>
    </w:pPr>
  </w:style>
  <w:style w:type="paragraph" w:customStyle="1" w:styleId="FP">
    <w:name w:val="FP"/>
    <w:basedOn w:val="Normal"/>
    <w:rsid w:val="00E052FB"/>
    <w:pPr>
      <w:spacing w:after="0"/>
    </w:pPr>
  </w:style>
  <w:style w:type="paragraph" w:customStyle="1" w:styleId="NW">
    <w:name w:val="NW"/>
    <w:basedOn w:val="NO"/>
    <w:rsid w:val="00E052FB"/>
    <w:pPr>
      <w:spacing w:after="0"/>
    </w:pPr>
  </w:style>
  <w:style w:type="paragraph" w:customStyle="1" w:styleId="EW">
    <w:name w:val="EW"/>
    <w:basedOn w:val="EX"/>
    <w:rsid w:val="00E052FB"/>
    <w:pPr>
      <w:spacing w:after="0"/>
    </w:pPr>
  </w:style>
  <w:style w:type="paragraph" w:customStyle="1" w:styleId="B1">
    <w:name w:val="B1"/>
    <w:basedOn w:val="Normal"/>
    <w:link w:val="B1Char"/>
    <w:qFormat/>
    <w:rsid w:val="00E052FB"/>
    <w:pPr>
      <w:ind w:left="568" w:hanging="284"/>
    </w:pPr>
  </w:style>
  <w:style w:type="paragraph" w:styleId="TOC6">
    <w:name w:val="toc 6"/>
    <w:basedOn w:val="TOC5"/>
    <w:next w:val="Normal"/>
    <w:uiPriority w:val="39"/>
    <w:rsid w:val="00E052FB"/>
    <w:pPr>
      <w:ind w:left="1985" w:hanging="1985"/>
    </w:pPr>
  </w:style>
  <w:style w:type="paragraph" w:styleId="TOC7">
    <w:name w:val="toc 7"/>
    <w:basedOn w:val="TOC6"/>
    <w:next w:val="Normal"/>
    <w:uiPriority w:val="39"/>
    <w:rsid w:val="00E052FB"/>
    <w:pPr>
      <w:ind w:left="2268" w:hanging="2268"/>
    </w:pPr>
  </w:style>
  <w:style w:type="paragraph" w:customStyle="1" w:styleId="EditorsNote">
    <w:name w:val="Editor's Note"/>
    <w:basedOn w:val="NO"/>
    <w:rsid w:val="00E052FB"/>
    <w:rPr>
      <w:color w:val="FF0000"/>
    </w:rPr>
  </w:style>
  <w:style w:type="paragraph" w:customStyle="1" w:styleId="TH">
    <w:name w:val="TH"/>
    <w:basedOn w:val="Normal"/>
    <w:link w:val="THChar"/>
    <w:rsid w:val="00E052FB"/>
    <w:pPr>
      <w:keepNext/>
      <w:keepLines/>
      <w:spacing w:before="60"/>
      <w:jc w:val="center"/>
    </w:pPr>
    <w:rPr>
      <w:rFonts w:ascii="Arial" w:hAnsi="Arial"/>
      <w:b/>
    </w:rPr>
  </w:style>
  <w:style w:type="paragraph" w:customStyle="1" w:styleId="ZA">
    <w:name w:val="ZA"/>
    <w:rsid w:val="00E052F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052F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052F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052F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052FB"/>
    <w:pPr>
      <w:ind w:left="851" w:hanging="851"/>
    </w:pPr>
  </w:style>
  <w:style w:type="paragraph" w:customStyle="1" w:styleId="ZH">
    <w:name w:val="ZH"/>
    <w:rsid w:val="00E052FB"/>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052FB"/>
    <w:pPr>
      <w:keepNext w:val="0"/>
      <w:spacing w:before="0" w:after="240"/>
    </w:pPr>
  </w:style>
  <w:style w:type="paragraph" w:customStyle="1" w:styleId="ZG">
    <w:name w:val="ZG"/>
    <w:rsid w:val="00E052F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E052FB"/>
    <w:pPr>
      <w:ind w:left="851" w:hanging="284"/>
    </w:pPr>
  </w:style>
  <w:style w:type="paragraph" w:customStyle="1" w:styleId="B3">
    <w:name w:val="B3"/>
    <w:basedOn w:val="Normal"/>
    <w:rsid w:val="00E052FB"/>
    <w:pPr>
      <w:ind w:left="1135" w:hanging="284"/>
    </w:pPr>
  </w:style>
  <w:style w:type="paragraph" w:customStyle="1" w:styleId="B4">
    <w:name w:val="B4"/>
    <w:basedOn w:val="Normal"/>
    <w:rsid w:val="00E052FB"/>
    <w:pPr>
      <w:ind w:left="1418" w:hanging="284"/>
    </w:pPr>
  </w:style>
  <w:style w:type="paragraph" w:customStyle="1" w:styleId="B5">
    <w:name w:val="B5"/>
    <w:basedOn w:val="Normal"/>
    <w:rsid w:val="00E052FB"/>
    <w:pPr>
      <w:ind w:left="1702" w:hanging="284"/>
    </w:pPr>
  </w:style>
  <w:style w:type="paragraph" w:customStyle="1" w:styleId="ZTD">
    <w:name w:val="ZTD"/>
    <w:basedOn w:val="ZB"/>
    <w:rsid w:val="00E052FB"/>
    <w:pPr>
      <w:framePr w:hRule="auto" w:wrap="notBeside" w:y="852"/>
    </w:pPr>
    <w:rPr>
      <w:i w:val="0"/>
      <w:sz w:val="40"/>
    </w:rPr>
  </w:style>
  <w:style w:type="paragraph" w:customStyle="1" w:styleId="ZV">
    <w:name w:val="ZV"/>
    <w:basedOn w:val="ZU"/>
    <w:rsid w:val="00E052FB"/>
    <w:pPr>
      <w:framePr w:wrap="notBeside" w:y="16161"/>
    </w:pPr>
  </w:style>
  <w:style w:type="paragraph" w:customStyle="1" w:styleId="TAJ">
    <w:name w:val="TAJ"/>
    <w:basedOn w:val="TH"/>
    <w:rsid w:val="00E052FB"/>
  </w:style>
  <w:style w:type="paragraph" w:customStyle="1" w:styleId="Guidance">
    <w:name w:val="Guidance"/>
    <w:basedOn w:val="Normal"/>
    <w:rsid w:val="00E052FB"/>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character" w:customStyle="1" w:styleId="Heading4Char">
    <w:name w:val="Heading 4 Char"/>
    <w:link w:val="Heading4"/>
    <w:rsid w:val="0064528D"/>
    <w:rPr>
      <w:rFonts w:ascii="Arial" w:hAnsi="Arial"/>
      <w:sz w:val="24"/>
      <w:lang w:val="en-GB" w:eastAsia="en-US"/>
    </w:rPr>
  </w:style>
  <w:style w:type="character" w:customStyle="1" w:styleId="PLChar">
    <w:name w:val="PL Char"/>
    <w:link w:val="PL"/>
    <w:locked/>
    <w:rsid w:val="00705EDE"/>
    <w:rPr>
      <w:rFonts w:ascii="Courier New" w:hAnsi="Courier New"/>
      <w:noProof/>
      <w:sz w:val="16"/>
      <w:lang w:eastAsia="en-US"/>
    </w:rPr>
  </w:style>
  <w:style w:type="character" w:styleId="Hyperlink">
    <w:name w:val="Hyperlink"/>
    <w:rsid w:val="00443B5C"/>
    <w:rPr>
      <w:color w:val="0000FF"/>
      <w:u w:val="single"/>
    </w:rPr>
  </w:style>
  <w:style w:type="character" w:customStyle="1" w:styleId="NOZchn">
    <w:name w:val="NO Zchn"/>
    <w:link w:val="NO"/>
    <w:rsid w:val="00443B5C"/>
    <w:rPr>
      <w:lang w:eastAsia="en-US"/>
    </w:rPr>
  </w:style>
  <w:style w:type="paragraph" w:customStyle="1" w:styleId="CRCoverPage">
    <w:name w:val="CR Cover Page"/>
    <w:rsid w:val="00511E9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351157">
      <w:bodyDiv w:val="1"/>
      <w:marLeft w:val="0"/>
      <w:marRight w:val="0"/>
      <w:marTop w:val="0"/>
      <w:marBottom w:val="0"/>
      <w:divBdr>
        <w:top w:val="none" w:sz="0" w:space="0" w:color="auto"/>
        <w:left w:val="none" w:sz="0" w:space="0" w:color="auto"/>
        <w:bottom w:val="none" w:sz="0" w:space="0" w:color="auto"/>
        <w:right w:val="none" w:sz="0" w:space="0" w:color="auto"/>
      </w:divBdr>
    </w:div>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782">
      <w:bodyDiv w:val="1"/>
      <w:marLeft w:val="0"/>
      <w:marRight w:val="0"/>
      <w:marTop w:val="0"/>
      <w:marBottom w:val="0"/>
      <w:divBdr>
        <w:top w:val="none" w:sz="0" w:space="0" w:color="auto"/>
        <w:left w:val="none" w:sz="0" w:space="0" w:color="auto"/>
        <w:bottom w:val="none" w:sz="0" w:space="0" w:color="auto"/>
        <w:right w:val="none" w:sz="0" w:space="0" w:color="auto"/>
      </w:divBdr>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2342B-1290-48E1-9E2D-90D0AED46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6FA97-FBE1-49CB-85DA-5FDE57C7211C}">
  <ds:schemaRefs>
    <ds:schemaRef ds:uri="Microsoft.SharePoint.Taxonomy.ContentTypeSync"/>
  </ds:schemaRefs>
</ds:datastoreItem>
</file>

<file path=customXml/itemProps3.xml><?xml version="1.0" encoding="utf-8"?>
<ds:datastoreItem xmlns:ds="http://schemas.openxmlformats.org/officeDocument/2006/customXml" ds:itemID="{4352F67D-9228-4430-961E-03349C294B24}">
  <ds:schemaRefs>
    <ds:schemaRef ds:uri="http://schemas.microsoft.com/sharepoint/events"/>
  </ds:schemaRefs>
</ds:datastoreItem>
</file>

<file path=customXml/itemProps4.xml><?xml version="1.0" encoding="utf-8"?>
<ds:datastoreItem xmlns:ds="http://schemas.openxmlformats.org/officeDocument/2006/customXml" ds:itemID="{0F7802BA-9770-4663-ACF0-1349DBA14CAF}">
  <ds:schemaRefs>
    <ds:schemaRef ds:uri="http://schemas.microsoft.com/sharepoint/v3/contenttype/forms"/>
  </ds:schemaRefs>
</ds:datastoreItem>
</file>

<file path=customXml/itemProps5.xml><?xml version="1.0" encoding="utf-8"?>
<ds:datastoreItem xmlns:ds="http://schemas.openxmlformats.org/officeDocument/2006/customXml" ds:itemID="{CD1FC7BB-B99D-4551-8C22-870389D1CF6A}">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A6BA8B91-BC55-44CD-B070-A417A5B5E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489</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Ulrich Wiehe still in Portoroz</cp:lastModifiedBy>
  <cp:revision>3</cp:revision>
  <dcterms:created xsi:type="dcterms:W3CDTF">2019-10-10T15:45:00Z</dcterms:created>
  <dcterms:modified xsi:type="dcterms:W3CDTF">2019-10-10T15:47:00Z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